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330"/>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7146"/>
      </w:tblGrid>
      <w:tr w:rsidR="00D14999" w:rsidRPr="006E7F77" w14:paraId="54AC08E9" w14:textId="77777777" w:rsidTr="00874770">
        <w:trPr>
          <w:trHeight w:val="1340"/>
        </w:trPr>
        <w:tc>
          <w:tcPr>
            <w:tcW w:w="2322" w:type="dxa"/>
          </w:tcPr>
          <w:p w14:paraId="79CE8569" w14:textId="77777777" w:rsidR="00D14999" w:rsidRPr="006E7F77" w:rsidRDefault="00D14999" w:rsidP="00C4510B">
            <w:pPr>
              <w:spacing w:line="276" w:lineRule="auto"/>
              <w:jc w:val="right"/>
              <w:rPr>
                <w:rFonts w:ascii="Times New Roman" w:hAnsi="Times New Roman" w:cs="Times New Roman"/>
                <w:color w:val="FF0000"/>
                <w:sz w:val="36"/>
                <w:szCs w:val="36"/>
              </w:rPr>
            </w:pPr>
            <w:r w:rsidRPr="006E7F77">
              <w:rPr>
                <w:rFonts w:ascii="Times New Roman" w:hAnsi="Times New Roman" w:cs="Times New Roman"/>
                <w:b/>
                <w:noProof/>
                <w:sz w:val="26"/>
                <w:lang w:eastAsia="en-IN"/>
              </w:rPr>
              <w:drawing>
                <wp:inline distT="0" distB="0" distL="0" distR="0" wp14:anchorId="1E36328B" wp14:editId="203DC7C7">
                  <wp:extent cx="1337812" cy="85874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T-LOG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37812" cy="858741"/>
                          </a:xfrm>
                          <a:prstGeom prst="rect">
                            <a:avLst/>
                          </a:prstGeom>
                        </pic:spPr>
                      </pic:pic>
                    </a:graphicData>
                  </a:graphic>
                </wp:inline>
              </w:drawing>
            </w:r>
          </w:p>
        </w:tc>
        <w:tc>
          <w:tcPr>
            <w:tcW w:w="7146" w:type="dxa"/>
          </w:tcPr>
          <w:p w14:paraId="02E0F393" w14:textId="77777777" w:rsidR="00D14999" w:rsidRPr="006E7F77" w:rsidRDefault="00D14999" w:rsidP="00C4510B">
            <w:pPr>
              <w:spacing w:line="276" w:lineRule="auto"/>
              <w:ind w:left="-96"/>
              <w:jc w:val="center"/>
              <w:rPr>
                <w:rFonts w:ascii="Times New Roman" w:hAnsi="Times New Roman" w:cs="Times New Roman"/>
                <w:b/>
                <w:sz w:val="34"/>
                <w:szCs w:val="36"/>
              </w:rPr>
            </w:pPr>
            <w:r w:rsidRPr="006E7F77">
              <w:rPr>
                <w:rFonts w:ascii="Times New Roman" w:hAnsi="Times New Roman" w:cs="Times New Roman"/>
                <w:b/>
                <w:sz w:val="32"/>
                <w:szCs w:val="36"/>
              </w:rPr>
              <w:t>Gandhinagar Institute of Technology</w:t>
            </w:r>
          </w:p>
          <w:p w14:paraId="0AED0D92" w14:textId="77777777"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A Report on</w:t>
            </w:r>
          </w:p>
          <w:p w14:paraId="432E523D" w14:textId="65EA9948"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3F18BB">
              <w:rPr>
                <w:rFonts w:ascii="Times New Roman" w:hAnsi="Times New Roman" w:cs="Times New Roman"/>
                <w:sz w:val="28"/>
                <w:szCs w:val="36"/>
              </w:rPr>
              <w:t xml:space="preserve">Innovation &amp; </w:t>
            </w:r>
            <w:proofErr w:type="spellStart"/>
            <w:r w:rsidR="003F18BB">
              <w:rPr>
                <w:rFonts w:ascii="Times New Roman" w:hAnsi="Times New Roman" w:cs="Times New Roman"/>
                <w:sz w:val="28"/>
                <w:szCs w:val="36"/>
              </w:rPr>
              <w:t>Startup</w:t>
            </w:r>
            <w:proofErr w:type="spellEnd"/>
            <w:r w:rsidRPr="006E7F77">
              <w:rPr>
                <w:rFonts w:ascii="Times New Roman" w:hAnsi="Times New Roman" w:cs="Times New Roman"/>
                <w:sz w:val="28"/>
                <w:szCs w:val="36"/>
              </w:rPr>
              <w:t>”</w:t>
            </w:r>
          </w:p>
          <w:p w14:paraId="6315C178" w14:textId="46DADF0B" w:rsidR="00D14999" w:rsidRPr="006E7F77" w:rsidRDefault="00D14999" w:rsidP="00C4510B">
            <w:pPr>
              <w:spacing w:line="276" w:lineRule="auto"/>
              <w:jc w:val="center"/>
              <w:rPr>
                <w:rFonts w:ascii="Times New Roman" w:hAnsi="Times New Roman" w:cs="Times New Roman"/>
                <w:sz w:val="28"/>
                <w:szCs w:val="36"/>
              </w:rPr>
            </w:pPr>
            <w:r w:rsidRPr="006E7F77">
              <w:rPr>
                <w:rFonts w:ascii="Times New Roman" w:hAnsi="Times New Roman" w:cs="Times New Roman"/>
                <w:sz w:val="28"/>
                <w:szCs w:val="36"/>
              </w:rPr>
              <w:t>(</w:t>
            </w:r>
            <w:r w:rsidR="003F18BB">
              <w:rPr>
                <w:rFonts w:ascii="Times New Roman" w:hAnsi="Times New Roman" w:cs="Times New Roman"/>
                <w:sz w:val="28"/>
                <w:szCs w:val="36"/>
              </w:rPr>
              <w:t>3</w:t>
            </w:r>
            <w:r w:rsidR="003F18BB" w:rsidRPr="003F18BB">
              <w:rPr>
                <w:rFonts w:ascii="Times New Roman" w:hAnsi="Times New Roman" w:cs="Times New Roman"/>
                <w:sz w:val="28"/>
                <w:szCs w:val="36"/>
                <w:vertAlign w:val="superscript"/>
              </w:rPr>
              <w:t>rd</w:t>
            </w:r>
            <w:r w:rsidR="00874770" w:rsidRPr="006E7F77">
              <w:rPr>
                <w:rFonts w:ascii="Times New Roman" w:hAnsi="Times New Roman" w:cs="Times New Roman"/>
                <w:sz w:val="28"/>
                <w:szCs w:val="36"/>
              </w:rPr>
              <w:t xml:space="preserve"> </w:t>
            </w:r>
            <w:r w:rsidR="00AF74BD">
              <w:rPr>
                <w:rFonts w:ascii="Times New Roman" w:hAnsi="Times New Roman" w:cs="Times New Roman"/>
                <w:sz w:val="28"/>
                <w:szCs w:val="36"/>
              </w:rPr>
              <w:t>J</w:t>
            </w:r>
            <w:r w:rsidR="003F18BB">
              <w:rPr>
                <w:rFonts w:ascii="Times New Roman" w:hAnsi="Times New Roman" w:cs="Times New Roman"/>
                <w:sz w:val="28"/>
                <w:szCs w:val="36"/>
              </w:rPr>
              <w:t>ul</w:t>
            </w:r>
            <w:r w:rsidR="00AF74BD">
              <w:rPr>
                <w:rFonts w:ascii="Times New Roman" w:hAnsi="Times New Roman" w:cs="Times New Roman"/>
                <w:sz w:val="28"/>
                <w:szCs w:val="36"/>
              </w:rPr>
              <w:t>y</w:t>
            </w:r>
            <w:r w:rsidR="00874770" w:rsidRPr="006E7F77">
              <w:rPr>
                <w:rFonts w:ascii="Times New Roman" w:hAnsi="Times New Roman" w:cs="Times New Roman"/>
                <w:sz w:val="28"/>
                <w:szCs w:val="36"/>
              </w:rPr>
              <w:t xml:space="preserve"> 201</w:t>
            </w:r>
            <w:r w:rsidR="00AF74BD">
              <w:rPr>
                <w:rFonts w:ascii="Times New Roman" w:hAnsi="Times New Roman" w:cs="Times New Roman"/>
                <w:sz w:val="28"/>
                <w:szCs w:val="36"/>
              </w:rPr>
              <w:t>9</w:t>
            </w:r>
            <w:r w:rsidRPr="006E7F77">
              <w:rPr>
                <w:rFonts w:ascii="Times New Roman" w:hAnsi="Times New Roman" w:cs="Times New Roman"/>
                <w:sz w:val="28"/>
                <w:szCs w:val="36"/>
              </w:rPr>
              <w:t>)</w:t>
            </w:r>
          </w:p>
        </w:tc>
      </w:tr>
    </w:tbl>
    <w:p w14:paraId="5DA010B2" w14:textId="77777777" w:rsidR="00C4510B" w:rsidRDefault="00C4510B" w:rsidP="00C4510B">
      <w:pPr>
        <w:tabs>
          <w:tab w:val="left" w:pos="3930"/>
        </w:tabs>
        <w:spacing w:after="0" w:line="276" w:lineRule="auto"/>
        <w:jc w:val="both"/>
        <w:rPr>
          <w:rFonts w:ascii="Times New Roman" w:eastAsia="Times New Roman" w:hAnsi="Times New Roman"/>
          <w:b/>
          <w:sz w:val="24"/>
        </w:rPr>
      </w:pPr>
    </w:p>
    <w:p w14:paraId="3B8000F0" w14:textId="6E82C794" w:rsidR="00F64284" w:rsidRDefault="00E52D58" w:rsidP="00C4510B">
      <w:pPr>
        <w:tabs>
          <w:tab w:val="left" w:pos="3930"/>
        </w:tabs>
        <w:spacing w:after="0" w:line="276" w:lineRule="auto"/>
        <w:jc w:val="both"/>
        <w:rPr>
          <w:rFonts w:ascii="Times New Roman" w:eastAsia="Times New Roman" w:hAnsi="Times New Roman"/>
          <w:b/>
          <w:sz w:val="24"/>
        </w:rPr>
      </w:pPr>
      <w:r>
        <w:rPr>
          <w:rFonts w:ascii="Times New Roman" w:eastAsia="Times New Roman" w:hAnsi="Times New Roman"/>
          <w:b/>
          <w:sz w:val="24"/>
        </w:rPr>
        <w:t>Seminar</w:t>
      </w:r>
      <w:r w:rsidR="00F64284">
        <w:rPr>
          <w:rFonts w:ascii="Times New Roman" w:eastAsia="Times New Roman" w:hAnsi="Times New Roman"/>
          <w:b/>
          <w:sz w:val="24"/>
        </w:rPr>
        <w:t xml:space="preserve"> Overview:</w:t>
      </w:r>
    </w:p>
    <w:p w14:paraId="15F4E003" w14:textId="6175F0D8" w:rsidR="00004732" w:rsidRPr="006046DB" w:rsidRDefault="00004732" w:rsidP="00004732">
      <w:pPr>
        <w:spacing w:after="0" w:line="276" w:lineRule="auto"/>
        <w:jc w:val="both"/>
        <w:rPr>
          <w:rFonts w:ascii="Times New Roman" w:eastAsia="Times New Roman" w:hAnsi="Times New Roman"/>
          <w:bCs/>
          <w:sz w:val="24"/>
        </w:rPr>
      </w:pPr>
      <w:r>
        <w:rPr>
          <w:rFonts w:ascii="Times New Roman" w:eastAsia="Times New Roman" w:hAnsi="Times New Roman"/>
          <w:bCs/>
          <w:sz w:val="24"/>
        </w:rPr>
        <w:t>The SSIP team of GIT has organized seminar on “</w:t>
      </w:r>
      <w:r w:rsidR="003F18BB">
        <w:rPr>
          <w:rFonts w:ascii="Times New Roman" w:eastAsia="Times New Roman" w:hAnsi="Times New Roman"/>
          <w:bCs/>
          <w:sz w:val="24"/>
        </w:rPr>
        <w:t xml:space="preserve">Innovation &amp; </w:t>
      </w:r>
      <w:proofErr w:type="spellStart"/>
      <w:r>
        <w:rPr>
          <w:rFonts w:ascii="Times New Roman" w:eastAsia="Times New Roman" w:hAnsi="Times New Roman"/>
          <w:bCs/>
          <w:sz w:val="24"/>
        </w:rPr>
        <w:t>Startup</w:t>
      </w:r>
      <w:proofErr w:type="spellEnd"/>
      <w:r>
        <w:rPr>
          <w:rFonts w:ascii="Times New Roman" w:eastAsia="Times New Roman" w:hAnsi="Times New Roman"/>
          <w:bCs/>
          <w:sz w:val="24"/>
        </w:rPr>
        <w:t xml:space="preserve">” on </w:t>
      </w:r>
      <w:r w:rsidR="00796FBC">
        <w:rPr>
          <w:rFonts w:ascii="Times New Roman" w:eastAsia="Times New Roman" w:hAnsi="Times New Roman"/>
          <w:bCs/>
          <w:sz w:val="24"/>
        </w:rPr>
        <w:t>03/07</w:t>
      </w:r>
      <w:r>
        <w:rPr>
          <w:rFonts w:ascii="Times New Roman" w:eastAsia="Times New Roman" w:hAnsi="Times New Roman"/>
          <w:bCs/>
          <w:sz w:val="24"/>
        </w:rPr>
        <w:t xml:space="preserve">/2019 at </w:t>
      </w:r>
      <w:r w:rsidR="00796FBC">
        <w:rPr>
          <w:rFonts w:ascii="Times New Roman" w:eastAsia="Times New Roman" w:hAnsi="Times New Roman"/>
          <w:bCs/>
          <w:sz w:val="24"/>
        </w:rPr>
        <w:t>2:30</w:t>
      </w:r>
      <w:r>
        <w:rPr>
          <w:rFonts w:ascii="Times New Roman" w:eastAsia="Times New Roman" w:hAnsi="Times New Roman"/>
          <w:bCs/>
          <w:sz w:val="24"/>
        </w:rPr>
        <w:t xml:space="preserve"> </w:t>
      </w:r>
      <w:r w:rsidR="00796FBC">
        <w:rPr>
          <w:rFonts w:ascii="Times New Roman" w:eastAsia="Times New Roman" w:hAnsi="Times New Roman"/>
          <w:bCs/>
          <w:sz w:val="24"/>
        </w:rPr>
        <w:t>p</w:t>
      </w:r>
      <w:r>
        <w:rPr>
          <w:rFonts w:ascii="Times New Roman" w:eastAsia="Times New Roman" w:hAnsi="Times New Roman"/>
          <w:bCs/>
          <w:sz w:val="24"/>
        </w:rPr>
        <w:t xml:space="preserve">m in </w:t>
      </w:r>
      <w:r w:rsidR="00796FBC">
        <w:rPr>
          <w:rFonts w:ascii="Times New Roman" w:eastAsia="Times New Roman" w:hAnsi="Times New Roman"/>
          <w:bCs/>
          <w:sz w:val="24"/>
        </w:rPr>
        <w:t>C304</w:t>
      </w:r>
      <w:r>
        <w:rPr>
          <w:rFonts w:ascii="Times New Roman" w:eastAsia="Times New Roman" w:hAnsi="Times New Roman"/>
          <w:bCs/>
          <w:sz w:val="24"/>
        </w:rPr>
        <w:t xml:space="preserve">. SSIP co-coordinator Prof </w:t>
      </w:r>
      <w:proofErr w:type="spellStart"/>
      <w:r>
        <w:rPr>
          <w:rFonts w:ascii="Times New Roman" w:eastAsia="Times New Roman" w:hAnsi="Times New Roman"/>
          <w:bCs/>
          <w:sz w:val="24"/>
        </w:rPr>
        <w:t>Jyotin</w:t>
      </w:r>
      <w:proofErr w:type="spellEnd"/>
      <w:r>
        <w:rPr>
          <w:rFonts w:ascii="Times New Roman" w:eastAsia="Times New Roman" w:hAnsi="Times New Roman"/>
          <w:bCs/>
          <w:sz w:val="24"/>
        </w:rPr>
        <w:t xml:space="preserve"> </w:t>
      </w:r>
      <w:proofErr w:type="gramStart"/>
      <w:r>
        <w:rPr>
          <w:rFonts w:ascii="Times New Roman" w:eastAsia="Times New Roman" w:hAnsi="Times New Roman"/>
          <w:bCs/>
          <w:sz w:val="24"/>
        </w:rPr>
        <w:t>A</w:t>
      </w:r>
      <w:proofErr w:type="gramEnd"/>
      <w:r>
        <w:rPr>
          <w:rFonts w:ascii="Times New Roman" w:eastAsia="Times New Roman" w:hAnsi="Times New Roman"/>
          <w:bCs/>
          <w:sz w:val="24"/>
        </w:rPr>
        <w:t xml:space="preserve"> </w:t>
      </w:r>
      <w:proofErr w:type="spellStart"/>
      <w:r>
        <w:rPr>
          <w:rFonts w:ascii="Times New Roman" w:eastAsia="Times New Roman" w:hAnsi="Times New Roman"/>
          <w:bCs/>
          <w:sz w:val="24"/>
        </w:rPr>
        <w:t>Kateshia</w:t>
      </w:r>
      <w:proofErr w:type="spellEnd"/>
      <w:r>
        <w:rPr>
          <w:rFonts w:ascii="Times New Roman" w:eastAsia="Times New Roman" w:hAnsi="Times New Roman"/>
          <w:bCs/>
          <w:sz w:val="24"/>
        </w:rPr>
        <w:t xml:space="preserve"> mentored the seminar. The students of </w:t>
      </w:r>
      <w:r w:rsidR="00796FBC">
        <w:rPr>
          <w:rFonts w:ascii="Times New Roman" w:eastAsia="Times New Roman" w:hAnsi="Times New Roman"/>
          <w:bCs/>
          <w:sz w:val="24"/>
        </w:rPr>
        <w:t>7</w:t>
      </w:r>
      <w:r w:rsidRPr="00FA7947">
        <w:rPr>
          <w:rFonts w:ascii="Times New Roman" w:eastAsia="Times New Roman" w:hAnsi="Times New Roman"/>
          <w:bCs/>
          <w:sz w:val="24"/>
          <w:vertAlign w:val="superscript"/>
        </w:rPr>
        <w:t>th</w:t>
      </w:r>
      <w:r>
        <w:rPr>
          <w:rFonts w:ascii="Times New Roman" w:eastAsia="Times New Roman" w:hAnsi="Times New Roman"/>
          <w:bCs/>
          <w:sz w:val="24"/>
        </w:rPr>
        <w:t xml:space="preserve"> semester </w:t>
      </w:r>
      <w:r w:rsidR="00796FBC">
        <w:rPr>
          <w:rFonts w:ascii="Times New Roman" w:eastAsia="Times New Roman" w:hAnsi="Times New Roman"/>
          <w:bCs/>
          <w:sz w:val="24"/>
        </w:rPr>
        <w:t>Information Technology</w:t>
      </w:r>
      <w:r>
        <w:rPr>
          <w:rFonts w:ascii="Times New Roman" w:eastAsia="Times New Roman" w:hAnsi="Times New Roman"/>
          <w:bCs/>
          <w:sz w:val="24"/>
        </w:rPr>
        <w:t xml:space="preserve"> attended the seminar. There were </w:t>
      </w:r>
      <w:r w:rsidR="00796FBC">
        <w:rPr>
          <w:rFonts w:ascii="Times New Roman" w:eastAsia="Times New Roman" w:hAnsi="Times New Roman"/>
          <w:bCs/>
          <w:sz w:val="24"/>
        </w:rPr>
        <w:t>17</w:t>
      </w:r>
      <w:r>
        <w:rPr>
          <w:rFonts w:ascii="Times New Roman" w:eastAsia="Times New Roman" w:hAnsi="Times New Roman"/>
          <w:bCs/>
          <w:sz w:val="24"/>
        </w:rPr>
        <w:t xml:space="preserve"> participants.</w:t>
      </w:r>
    </w:p>
    <w:p w14:paraId="19D725F9" w14:textId="77777777" w:rsidR="008047AB" w:rsidRPr="006046DB" w:rsidRDefault="008047AB" w:rsidP="00C4510B">
      <w:pPr>
        <w:spacing w:after="0" w:line="276" w:lineRule="auto"/>
        <w:jc w:val="both"/>
        <w:rPr>
          <w:rFonts w:ascii="Times New Roman" w:eastAsia="Times New Roman" w:hAnsi="Times New Roman"/>
          <w:bCs/>
          <w:sz w:val="24"/>
        </w:rPr>
      </w:pPr>
    </w:p>
    <w:p w14:paraId="72F0C3F8" w14:textId="7632E299" w:rsidR="00F64284" w:rsidRDefault="00F64284"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Objective:</w:t>
      </w:r>
    </w:p>
    <w:p w14:paraId="3390851B" w14:textId="2B7B4EA1" w:rsidR="006046DB" w:rsidRPr="006046DB" w:rsidRDefault="00004732" w:rsidP="00C4510B">
      <w:pPr>
        <w:spacing w:after="0" w:line="276" w:lineRule="auto"/>
        <w:jc w:val="both"/>
        <w:rPr>
          <w:rFonts w:ascii="Times New Roman" w:eastAsia="Times New Roman" w:hAnsi="Times New Roman"/>
          <w:bCs/>
          <w:sz w:val="24"/>
        </w:rPr>
      </w:pPr>
      <w:r>
        <w:rPr>
          <w:rFonts w:ascii="Times New Roman" w:eastAsia="Times New Roman" w:hAnsi="Times New Roman"/>
          <w:bCs/>
          <w:sz w:val="24"/>
        </w:rPr>
        <w:t xml:space="preserve">The objective of the seminar was to educate the participants about the </w:t>
      </w:r>
      <w:r w:rsidR="00796FBC">
        <w:rPr>
          <w:rFonts w:ascii="Times New Roman" w:eastAsia="Times New Roman" w:hAnsi="Times New Roman"/>
          <w:bCs/>
          <w:sz w:val="24"/>
        </w:rPr>
        <w:t xml:space="preserve">involvement of Innovation for </w:t>
      </w:r>
      <w:proofErr w:type="spellStart"/>
      <w:r>
        <w:rPr>
          <w:rFonts w:ascii="Times New Roman" w:eastAsia="Times New Roman" w:hAnsi="Times New Roman"/>
          <w:bCs/>
          <w:sz w:val="24"/>
        </w:rPr>
        <w:t>Startup</w:t>
      </w:r>
      <w:proofErr w:type="spellEnd"/>
      <w:r>
        <w:rPr>
          <w:rFonts w:ascii="Times New Roman" w:eastAsia="Times New Roman" w:hAnsi="Times New Roman"/>
          <w:bCs/>
          <w:sz w:val="24"/>
        </w:rPr>
        <w:t xml:space="preserve">. The hidden objective was also to share the information about SSIP and IPR policy launched by Government of Gujarat. </w:t>
      </w:r>
    </w:p>
    <w:p w14:paraId="5CB986EC" w14:textId="77777777" w:rsidR="006046DB" w:rsidRPr="006046DB" w:rsidRDefault="006046DB" w:rsidP="00C4510B">
      <w:pPr>
        <w:spacing w:after="0" w:line="276" w:lineRule="auto"/>
        <w:jc w:val="both"/>
        <w:rPr>
          <w:rFonts w:ascii="Times New Roman" w:eastAsia="Times New Roman" w:hAnsi="Times New Roman"/>
          <w:bCs/>
          <w:sz w:val="24"/>
        </w:rPr>
      </w:pPr>
    </w:p>
    <w:p w14:paraId="6A65542A" w14:textId="4A4F3BE4" w:rsidR="00F64284" w:rsidRDefault="00E52D58" w:rsidP="00C4510B">
      <w:pPr>
        <w:spacing w:after="0" w:line="276" w:lineRule="auto"/>
        <w:jc w:val="both"/>
        <w:rPr>
          <w:rFonts w:ascii="Times New Roman" w:eastAsia="Times New Roman" w:hAnsi="Times New Roman"/>
          <w:b/>
          <w:sz w:val="24"/>
        </w:rPr>
      </w:pPr>
      <w:r>
        <w:rPr>
          <w:rFonts w:ascii="Times New Roman" w:eastAsia="Times New Roman" w:hAnsi="Times New Roman"/>
          <w:b/>
          <w:sz w:val="24"/>
        </w:rPr>
        <w:t>Seminar</w:t>
      </w:r>
      <w:r w:rsidR="00F64284">
        <w:rPr>
          <w:rFonts w:ascii="Times New Roman" w:eastAsia="Times New Roman" w:hAnsi="Times New Roman"/>
          <w:b/>
          <w:sz w:val="24"/>
        </w:rPr>
        <w:t xml:space="preserve"> Detail:</w:t>
      </w:r>
    </w:p>
    <w:p w14:paraId="2936414C" w14:textId="7CF0BA75" w:rsidR="00BB2ABB" w:rsidRDefault="00004732" w:rsidP="00AF74BD">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The session started at </w:t>
      </w:r>
      <w:r w:rsidR="00A61D14">
        <w:rPr>
          <w:rFonts w:ascii="Times New Roman" w:eastAsia="Calibri" w:hAnsi="Times New Roman" w:cs="Times New Roman"/>
          <w:sz w:val="24"/>
          <w:szCs w:val="24"/>
        </w:rPr>
        <w:t>2:30 p</w:t>
      </w:r>
      <w:r w:rsidR="00BB2ABB">
        <w:rPr>
          <w:rFonts w:ascii="Times New Roman" w:eastAsia="Calibri" w:hAnsi="Times New Roman" w:cs="Times New Roman"/>
          <w:sz w:val="24"/>
          <w:szCs w:val="24"/>
        </w:rPr>
        <w:t>m in</w:t>
      </w:r>
      <w:r w:rsidR="00A61D14">
        <w:rPr>
          <w:rFonts w:ascii="Times New Roman" w:eastAsia="Calibri" w:hAnsi="Times New Roman" w:cs="Times New Roman"/>
          <w:sz w:val="24"/>
          <w:szCs w:val="24"/>
        </w:rPr>
        <w:t xml:space="preserve"> C304</w:t>
      </w:r>
      <w:r w:rsidR="00BB2ABB">
        <w:rPr>
          <w:rFonts w:ascii="Times New Roman" w:eastAsia="Calibri" w:hAnsi="Times New Roman" w:cs="Times New Roman"/>
          <w:sz w:val="24"/>
          <w:szCs w:val="24"/>
        </w:rPr>
        <w:t xml:space="preserve">. </w:t>
      </w:r>
      <w:r w:rsidR="00AF74BD">
        <w:rPr>
          <w:rFonts w:ascii="Times New Roman" w:eastAsia="Calibri" w:hAnsi="Times New Roman" w:cs="Times New Roman"/>
          <w:sz w:val="24"/>
          <w:szCs w:val="24"/>
        </w:rPr>
        <w:t xml:space="preserve">Prof </w:t>
      </w:r>
      <w:proofErr w:type="spellStart"/>
      <w:r w:rsidR="00A61D14">
        <w:rPr>
          <w:rFonts w:ascii="Times New Roman" w:eastAsia="Calibri" w:hAnsi="Times New Roman" w:cs="Times New Roman"/>
          <w:sz w:val="24"/>
          <w:szCs w:val="24"/>
        </w:rPr>
        <w:t>Jyotin</w:t>
      </w:r>
      <w:proofErr w:type="spellEnd"/>
      <w:r w:rsidR="00A61D14">
        <w:rPr>
          <w:rFonts w:ascii="Times New Roman" w:eastAsia="Calibri" w:hAnsi="Times New Roman" w:cs="Times New Roman"/>
          <w:sz w:val="24"/>
          <w:szCs w:val="24"/>
        </w:rPr>
        <w:t xml:space="preserve"> A </w:t>
      </w:r>
      <w:proofErr w:type="spellStart"/>
      <w:r w:rsidR="00A61D14">
        <w:rPr>
          <w:rFonts w:ascii="Times New Roman" w:eastAsia="Calibri" w:hAnsi="Times New Roman" w:cs="Times New Roman"/>
          <w:sz w:val="24"/>
          <w:szCs w:val="24"/>
        </w:rPr>
        <w:t>Kateshia</w:t>
      </w:r>
      <w:proofErr w:type="spellEnd"/>
      <w:r w:rsidR="00AF74BD">
        <w:rPr>
          <w:rFonts w:ascii="Times New Roman" w:eastAsia="Calibri" w:hAnsi="Times New Roman" w:cs="Times New Roman"/>
          <w:sz w:val="24"/>
          <w:szCs w:val="24"/>
        </w:rPr>
        <w:t xml:space="preserve"> started the session by briefing them about the content of the seminar. He started the session by </w:t>
      </w:r>
      <w:r w:rsidR="00A61D14">
        <w:rPr>
          <w:rFonts w:ascii="Times New Roman" w:eastAsia="Calibri" w:hAnsi="Times New Roman" w:cs="Times New Roman"/>
          <w:sz w:val="24"/>
          <w:szCs w:val="24"/>
        </w:rPr>
        <w:t>debating</w:t>
      </w:r>
      <w:r w:rsidR="00AF74BD">
        <w:rPr>
          <w:rFonts w:ascii="Times New Roman" w:eastAsia="Calibri" w:hAnsi="Times New Roman" w:cs="Times New Roman"/>
          <w:sz w:val="24"/>
          <w:szCs w:val="24"/>
        </w:rPr>
        <w:t xml:space="preserve"> the case study of Mr </w:t>
      </w:r>
      <w:proofErr w:type="spellStart"/>
      <w:r w:rsidR="00AF74BD">
        <w:rPr>
          <w:rFonts w:ascii="Times New Roman" w:eastAsia="Calibri" w:hAnsi="Times New Roman" w:cs="Times New Roman"/>
          <w:sz w:val="24"/>
          <w:szCs w:val="24"/>
        </w:rPr>
        <w:t>Ritesh</w:t>
      </w:r>
      <w:proofErr w:type="spellEnd"/>
      <w:r w:rsidR="00AF74BD">
        <w:rPr>
          <w:rFonts w:ascii="Times New Roman" w:eastAsia="Calibri" w:hAnsi="Times New Roman" w:cs="Times New Roman"/>
          <w:sz w:val="24"/>
          <w:szCs w:val="24"/>
        </w:rPr>
        <w:t xml:space="preserve"> Agrawal, founder of OYO Rooms. He added that the passion behind </w:t>
      </w:r>
      <w:r w:rsidR="00A61D14">
        <w:rPr>
          <w:rFonts w:ascii="Times New Roman" w:eastAsia="Calibri" w:hAnsi="Times New Roman" w:cs="Times New Roman"/>
          <w:sz w:val="24"/>
          <w:szCs w:val="24"/>
        </w:rPr>
        <w:t>accomplishment</w:t>
      </w:r>
      <w:r w:rsidR="00AF74BD">
        <w:rPr>
          <w:rFonts w:ascii="Times New Roman" w:eastAsia="Calibri" w:hAnsi="Times New Roman" w:cs="Times New Roman"/>
          <w:sz w:val="24"/>
          <w:szCs w:val="24"/>
        </w:rPr>
        <w:t xml:space="preserve"> of idea is mandatory. He also educated the participants about the equation for the </w:t>
      </w:r>
      <w:proofErr w:type="spellStart"/>
      <w:r w:rsidR="00AF74BD">
        <w:rPr>
          <w:rFonts w:ascii="Times New Roman" w:eastAsia="Calibri" w:hAnsi="Times New Roman" w:cs="Times New Roman"/>
          <w:sz w:val="24"/>
          <w:szCs w:val="24"/>
        </w:rPr>
        <w:t>startup</w:t>
      </w:r>
      <w:proofErr w:type="spellEnd"/>
      <w:r w:rsidR="00AF74BD">
        <w:rPr>
          <w:rFonts w:ascii="Times New Roman" w:eastAsia="Calibri" w:hAnsi="Times New Roman" w:cs="Times New Roman"/>
          <w:sz w:val="24"/>
          <w:szCs w:val="24"/>
        </w:rPr>
        <w:t>. He added that technological advancement is required to serve the society.</w:t>
      </w:r>
    </w:p>
    <w:p w14:paraId="740C0565" w14:textId="690C099B" w:rsidR="00BB2ABB" w:rsidRDefault="00BB2ABB" w:rsidP="00004732">
      <w:pPr>
        <w:spacing w:after="0" w:line="276" w:lineRule="auto"/>
        <w:jc w:val="both"/>
        <w:rPr>
          <w:rFonts w:ascii="Times New Roman" w:eastAsia="Calibri" w:hAnsi="Times New Roman" w:cs="Times New Roman"/>
          <w:sz w:val="24"/>
          <w:szCs w:val="24"/>
        </w:rPr>
      </w:pPr>
    </w:p>
    <w:p w14:paraId="0DD961B1" w14:textId="17AEED77" w:rsidR="00AF74BD" w:rsidRDefault="00AF74BD" w:rsidP="0000473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He also showcased five successful </w:t>
      </w:r>
      <w:proofErr w:type="spellStart"/>
      <w:r>
        <w:rPr>
          <w:rFonts w:ascii="Times New Roman" w:eastAsia="Calibri" w:hAnsi="Times New Roman" w:cs="Times New Roman"/>
          <w:sz w:val="24"/>
          <w:szCs w:val="24"/>
        </w:rPr>
        <w:t>startups</w:t>
      </w:r>
      <w:proofErr w:type="spellEnd"/>
      <w:r>
        <w:rPr>
          <w:rFonts w:ascii="Times New Roman" w:eastAsia="Calibri" w:hAnsi="Times New Roman" w:cs="Times New Roman"/>
          <w:sz w:val="24"/>
          <w:szCs w:val="24"/>
        </w:rPr>
        <w:t xml:space="preserve"> of </w:t>
      </w:r>
      <w:r w:rsidR="00A61D14">
        <w:rPr>
          <w:rFonts w:ascii="Times New Roman" w:eastAsia="Calibri" w:hAnsi="Times New Roman" w:cs="Times New Roman"/>
          <w:sz w:val="24"/>
          <w:szCs w:val="24"/>
        </w:rPr>
        <w:t>I</w:t>
      </w:r>
      <w:r>
        <w:rPr>
          <w:rFonts w:ascii="Times New Roman" w:eastAsia="Calibri" w:hAnsi="Times New Roman" w:cs="Times New Roman"/>
          <w:sz w:val="24"/>
          <w:szCs w:val="24"/>
        </w:rPr>
        <w:t xml:space="preserve">ndia. He added that the founders all the time do not require </w:t>
      </w:r>
      <w:proofErr w:type="gramStart"/>
      <w:r>
        <w:rPr>
          <w:rFonts w:ascii="Times New Roman" w:eastAsia="Calibri" w:hAnsi="Times New Roman" w:cs="Times New Roman"/>
          <w:sz w:val="24"/>
          <w:szCs w:val="24"/>
        </w:rPr>
        <w:t>10 or 20 years’</w:t>
      </w:r>
      <w:proofErr w:type="gramEnd"/>
      <w:r>
        <w:rPr>
          <w:rFonts w:ascii="Times New Roman" w:eastAsia="Calibri" w:hAnsi="Times New Roman" w:cs="Times New Roman"/>
          <w:sz w:val="24"/>
          <w:szCs w:val="24"/>
        </w:rPr>
        <w:t xml:space="preserve"> experience of the similar filed. The treatment to the real pain of customer will put you on a different level of success. He educated them about various phase between idea and prototype.</w:t>
      </w:r>
      <w:r w:rsidR="00612CDA">
        <w:rPr>
          <w:rFonts w:ascii="Times New Roman" w:eastAsia="Calibri" w:hAnsi="Times New Roman" w:cs="Times New Roman"/>
          <w:sz w:val="24"/>
          <w:szCs w:val="24"/>
        </w:rPr>
        <w:t xml:space="preserve"> He added that the innovation is essential for </w:t>
      </w:r>
      <w:proofErr w:type="spellStart"/>
      <w:r w:rsidR="00612CDA">
        <w:rPr>
          <w:rFonts w:ascii="Times New Roman" w:eastAsia="Calibri" w:hAnsi="Times New Roman" w:cs="Times New Roman"/>
          <w:sz w:val="24"/>
          <w:szCs w:val="24"/>
        </w:rPr>
        <w:t>startup</w:t>
      </w:r>
      <w:proofErr w:type="spellEnd"/>
      <w:r w:rsidR="00612CDA">
        <w:rPr>
          <w:rFonts w:ascii="Times New Roman" w:eastAsia="Calibri" w:hAnsi="Times New Roman" w:cs="Times New Roman"/>
          <w:sz w:val="24"/>
          <w:szCs w:val="24"/>
        </w:rPr>
        <w:t>.</w:t>
      </w:r>
    </w:p>
    <w:p w14:paraId="0901C140" w14:textId="1093B2F7" w:rsidR="00AF74BD" w:rsidRDefault="00AF74BD" w:rsidP="00004732">
      <w:pPr>
        <w:spacing w:after="0" w:line="276" w:lineRule="auto"/>
        <w:jc w:val="both"/>
        <w:rPr>
          <w:rFonts w:ascii="Times New Roman" w:eastAsia="Calibri" w:hAnsi="Times New Roman" w:cs="Times New Roman"/>
          <w:sz w:val="24"/>
          <w:szCs w:val="24"/>
        </w:rPr>
      </w:pPr>
    </w:p>
    <w:p w14:paraId="0D455C90" w14:textId="0122AD46" w:rsidR="00612CDA" w:rsidRDefault="00612CDA" w:rsidP="0000473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participants were educated about various forms of Intellectual Property Rights. He informed them about the importance of prior art search before filling the patent. He showcased the benefits of patent filling like recognition &amp; economical reward. He motivated participants to apply for the patent for their innovations.</w:t>
      </w:r>
    </w:p>
    <w:p w14:paraId="548F5B44" w14:textId="77777777" w:rsidR="00612CDA" w:rsidRDefault="00612CDA" w:rsidP="00004732">
      <w:pPr>
        <w:spacing w:after="0" w:line="276" w:lineRule="auto"/>
        <w:jc w:val="both"/>
        <w:rPr>
          <w:rFonts w:ascii="Times New Roman" w:eastAsia="Calibri" w:hAnsi="Times New Roman" w:cs="Times New Roman"/>
          <w:sz w:val="24"/>
          <w:szCs w:val="24"/>
        </w:rPr>
      </w:pPr>
    </w:p>
    <w:p w14:paraId="3EA431C6" w14:textId="2173D701" w:rsidR="00004732" w:rsidRDefault="00004732" w:rsidP="00004732">
      <w:pPr>
        <w:spacing w:after="0"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 the last phase of seminar, the participants were educated about SSIP &amp; IPR policy launched by Government of Gujarat to develop ecosystem for </w:t>
      </w:r>
      <w:proofErr w:type="spellStart"/>
      <w:r>
        <w:rPr>
          <w:rFonts w:ascii="Times New Roman" w:eastAsia="Calibri" w:hAnsi="Times New Roman" w:cs="Times New Roman"/>
          <w:sz w:val="24"/>
          <w:szCs w:val="24"/>
        </w:rPr>
        <w:t>Startup</w:t>
      </w:r>
      <w:proofErr w:type="spellEnd"/>
      <w:r>
        <w:rPr>
          <w:rFonts w:ascii="Times New Roman" w:eastAsia="Calibri" w:hAnsi="Times New Roman" w:cs="Times New Roman"/>
          <w:sz w:val="24"/>
          <w:szCs w:val="24"/>
        </w:rPr>
        <w:t xml:space="preserve">. The benefits of SSIP policies were informed to the participants. They were also informed to opt ownership on their idea in form of patent. The participants were given information about Smart India Hackathon-2019. The provision of support for patent filling was also shared with them. The efforts made by GIT to develop the culture of </w:t>
      </w:r>
      <w:proofErr w:type="spellStart"/>
      <w:r>
        <w:rPr>
          <w:rFonts w:ascii="Times New Roman" w:eastAsia="Calibri" w:hAnsi="Times New Roman" w:cs="Times New Roman"/>
          <w:sz w:val="24"/>
          <w:szCs w:val="24"/>
        </w:rPr>
        <w:t>Startup</w:t>
      </w:r>
      <w:proofErr w:type="spellEnd"/>
      <w:r>
        <w:rPr>
          <w:rFonts w:ascii="Times New Roman" w:eastAsia="Calibri" w:hAnsi="Times New Roman" w:cs="Times New Roman"/>
          <w:sz w:val="24"/>
          <w:szCs w:val="24"/>
        </w:rPr>
        <w:t xml:space="preserve"> at GIT were also shared with them.</w:t>
      </w:r>
    </w:p>
    <w:p w14:paraId="3C164236" w14:textId="01AFB9D9" w:rsidR="00004732" w:rsidRDefault="00004732" w:rsidP="00004732">
      <w:pPr>
        <w:spacing w:after="0" w:line="276" w:lineRule="auto"/>
        <w:jc w:val="both"/>
        <w:rPr>
          <w:rFonts w:ascii="Times New Roman" w:eastAsia="Calibri" w:hAnsi="Times New Roman" w:cs="Times New Roman"/>
          <w:sz w:val="24"/>
          <w:szCs w:val="24"/>
        </w:rPr>
      </w:pPr>
    </w:p>
    <w:p w14:paraId="3CF6DDD2" w14:textId="2A5E0F74" w:rsidR="00004732" w:rsidRDefault="00004732" w:rsidP="00004732">
      <w:pPr>
        <w:spacing w:after="0" w:line="276" w:lineRule="auto"/>
        <w:jc w:val="both"/>
        <w:rPr>
          <w:rFonts w:ascii="Times New Roman" w:eastAsia="Calibri" w:hAnsi="Times New Roman" w:cs="Times New Roman"/>
          <w:sz w:val="24"/>
          <w:szCs w:val="24"/>
        </w:rPr>
      </w:pPr>
      <w:r w:rsidRPr="00AC2B7D">
        <w:rPr>
          <w:rFonts w:ascii="Times New Roman" w:eastAsia="Calibri" w:hAnsi="Times New Roman" w:cs="Times New Roman"/>
          <w:sz w:val="24"/>
          <w:szCs w:val="24"/>
        </w:rPr>
        <w:t xml:space="preserve">The event was a grand success under the enlightenment of Dr </w:t>
      </w:r>
      <w:r>
        <w:rPr>
          <w:rFonts w:ascii="Times New Roman" w:eastAsia="Calibri" w:hAnsi="Times New Roman" w:cs="Times New Roman"/>
          <w:sz w:val="24"/>
          <w:szCs w:val="24"/>
        </w:rPr>
        <w:t>H N Shah</w:t>
      </w:r>
      <w:r w:rsidRPr="00AC2B7D">
        <w:rPr>
          <w:rFonts w:ascii="Times New Roman" w:eastAsia="Calibri" w:hAnsi="Times New Roman" w:cs="Times New Roman"/>
          <w:sz w:val="24"/>
          <w:szCs w:val="24"/>
        </w:rPr>
        <w:t xml:space="preserve">, </w:t>
      </w:r>
      <w:r>
        <w:rPr>
          <w:rFonts w:ascii="Times New Roman" w:eastAsia="Calibri" w:hAnsi="Times New Roman" w:cs="Times New Roman"/>
          <w:sz w:val="24"/>
          <w:szCs w:val="24"/>
        </w:rPr>
        <w:t>Principal</w:t>
      </w:r>
      <w:r w:rsidRPr="00AC2B7D">
        <w:rPr>
          <w:rFonts w:ascii="Times New Roman" w:eastAsia="Calibri" w:hAnsi="Times New Roman" w:cs="Times New Roman"/>
          <w:sz w:val="24"/>
          <w:szCs w:val="24"/>
        </w:rPr>
        <w:t xml:space="preserve"> of the institute and the participants.</w:t>
      </w:r>
    </w:p>
    <w:p w14:paraId="75839162" w14:textId="77777777" w:rsidR="00612CDA" w:rsidRDefault="00612CDA" w:rsidP="00004732">
      <w:pPr>
        <w:spacing w:after="0" w:line="276" w:lineRule="auto"/>
        <w:jc w:val="both"/>
        <w:rPr>
          <w:rFonts w:ascii="Times New Roman" w:eastAsia="Calibri" w:hAnsi="Times New Roman" w:cs="Times New Roman"/>
          <w:sz w:val="24"/>
          <w:szCs w:val="24"/>
        </w:rPr>
      </w:pPr>
    </w:p>
    <w:p w14:paraId="21C11866" w14:textId="2CD8A109" w:rsidR="00612CDA" w:rsidRDefault="00612CDA" w:rsidP="00E52D58">
      <w:pPr>
        <w:spacing w:after="0" w:line="276" w:lineRule="auto"/>
        <w:jc w:val="both"/>
        <w:rPr>
          <w:rFonts w:ascii="Times New Roman" w:hAnsi="Times New Roman" w:cs="Times New Roman"/>
          <w:b/>
          <w:sz w:val="24"/>
          <w:szCs w:val="24"/>
          <w:lang w:val="en-US"/>
        </w:rPr>
      </w:pPr>
    </w:p>
    <w:p w14:paraId="0DA68F98" w14:textId="77777777" w:rsidR="00A61D14" w:rsidRDefault="00A61D14" w:rsidP="00E52D58">
      <w:pPr>
        <w:spacing w:after="0" w:line="276" w:lineRule="auto"/>
        <w:jc w:val="both"/>
        <w:rPr>
          <w:rFonts w:ascii="Times New Roman" w:hAnsi="Times New Roman" w:cs="Times New Roman"/>
          <w:b/>
          <w:sz w:val="24"/>
          <w:szCs w:val="24"/>
          <w:lang w:val="en-US"/>
        </w:rPr>
      </w:pPr>
    </w:p>
    <w:p w14:paraId="5199BC34" w14:textId="536D4371" w:rsidR="00F64284" w:rsidRDefault="00E52D58" w:rsidP="00E52D58">
      <w:pPr>
        <w:spacing w:after="0" w:line="276"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Seminar</w:t>
      </w:r>
      <w:r w:rsidR="00F64284">
        <w:rPr>
          <w:rFonts w:ascii="Times New Roman" w:hAnsi="Times New Roman" w:cs="Times New Roman"/>
          <w:b/>
          <w:sz w:val="24"/>
          <w:szCs w:val="24"/>
          <w:lang w:val="en-US"/>
        </w:rPr>
        <w:t xml:space="preserve"> Memories</w:t>
      </w:r>
      <w:r w:rsidR="00F64284" w:rsidRPr="00FA376C">
        <w:rPr>
          <w:rFonts w:ascii="Times New Roman" w:hAnsi="Times New Roman" w:cs="Times New Roman"/>
          <w:b/>
          <w:sz w:val="24"/>
          <w:szCs w:val="24"/>
          <w:lang w:val="en-US"/>
        </w:rPr>
        <w:t>:</w:t>
      </w:r>
    </w:p>
    <w:p w14:paraId="35852F15" w14:textId="617AED26" w:rsidR="00921959" w:rsidRDefault="00A61D14" w:rsidP="00D82242">
      <w:pPr>
        <w:spacing w:after="0" w:line="276" w:lineRule="auto"/>
        <w:jc w:val="center"/>
        <w:rPr>
          <w:rFonts w:ascii="Times New Roman" w:hAnsi="Times New Roman" w:cs="Times New Roman"/>
          <w:bCs/>
          <w:sz w:val="24"/>
          <w:szCs w:val="24"/>
          <w:lang w:val="en-US"/>
        </w:rPr>
      </w:pPr>
      <w:r w:rsidRPr="00A61D14">
        <w:rPr>
          <w:rFonts w:ascii="Times New Roman" w:hAnsi="Times New Roman" w:cs="Times New Roman"/>
          <w:bCs/>
          <w:noProof/>
          <w:sz w:val="24"/>
          <w:szCs w:val="24"/>
          <w:lang w:val="en-US"/>
        </w:rPr>
        <w:drawing>
          <wp:inline distT="0" distB="0" distL="0" distR="0" wp14:anchorId="59AD983D" wp14:editId="0A080087">
            <wp:extent cx="5120640" cy="3840764"/>
            <wp:effectExtent l="38100" t="38100" r="41910" b="457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120640" cy="3840764"/>
                    </a:xfrm>
                    <a:prstGeom prst="rect">
                      <a:avLst/>
                    </a:prstGeom>
                    <a:noFill/>
                    <a:ln w="38100">
                      <a:solidFill>
                        <a:schemeClr val="tx1"/>
                      </a:solidFill>
                    </a:ln>
                  </pic:spPr>
                </pic:pic>
              </a:graphicData>
            </a:graphic>
          </wp:inline>
        </w:drawing>
      </w:r>
    </w:p>
    <w:p w14:paraId="33B89426" w14:textId="2F6E40A9" w:rsidR="00A61D14" w:rsidRDefault="00A61D14" w:rsidP="00D82242">
      <w:pPr>
        <w:spacing w:after="0" w:line="276" w:lineRule="auto"/>
        <w:jc w:val="center"/>
        <w:rPr>
          <w:rFonts w:ascii="Times New Roman" w:hAnsi="Times New Roman" w:cs="Times New Roman"/>
          <w:bCs/>
          <w:sz w:val="24"/>
          <w:szCs w:val="24"/>
          <w:lang w:val="en-US"/>
        </w:rPr>
      </w:pPr>
      <w:r w:rsidRPr="00A61D14">
        <w:rPr>
          <w:rFonts w:ascii="Times New Roman" w:hAnsi="Times New Roman" w:cs="Times New Roman"/>
          <w:bCs/>
          <w:sz w:val="24"/>
          <w:szCs w:val="24"/>
          <w:lang w:val="en-US"/>
        </w:rPr>
        <w:t>Mentor Delivering Session</w:t>
      </w:r>
    </w:p>
    <w:p w14:paraId="33B35016" w14:textId="77777777" w:rsidR="00A61D14" w:rsidRDefault="00A61D14" w:rsidP="00D82242">
      <w:pPr>
        <w:spacing w:after="0" w:line="276" w:lineRule="auto"/>
        <w:jc w:val="center"/>
        <w:rPr>
          <w:rFonts w:ascii="Times New Roman" w:hAnsi="Times New Roman" w:cs="Times New Roman"/>
          <w:bCs/>
          <w:sz w:val="24"/>
          <w:szCs w:val="24"/>
          <w:lang w:val="en-US"/>
        </w:rPr>
      </w:pPr>
    </w:p>
    <w:p w14:paraId="1FED0A6D" w14:textId="54688850" w:rsidR="00A61D14" w:rsidRDefault="00A61D14" w:rsidP="00D82242">
      <w:pPr>
        <w:spacing w:after="0" w:line="276" w:lineRule="auto"/>
        <w:jc w:val="center"/>
        <w:rPr>
          <w:rFonts w:ascii="Times New Roman" w:hAnsi="Times New Roman" w:cs="Times New Roman"/>
          <w:bCs/>
          <w:sz w:val="24"/>
          <w:szCs w:val="24"/>
          <w:lang w:val="en-US"/>
        </w:rPr>
      </w:pPr>
      <w:r w:rsidRPr="00A61D14">
        <w:rPr>
          <w:rFonts w:ascii="Times New Roman" w:hAnsi="Times New Roman" w:cs="Times New Roman"/>
          <w:bCs/>
          <w:noProof/>
          <w:sz w:val="24"/>
          <w:szCs w:val="24"/>
          <w:lang w:val="en-US"/>
        </w:rPr>
        <w:drawing>
          <wp:inline distT="0" distB="0" distL="0" distR="0" wp14:anchorId="4AFC6F6B" wp14:editId="6A613D01">
            <wp:extent cx="5120640" cy="3840764"/>
            <wp:effectExtent l="38100" t="38100" r="41910" b="457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120640" cy="3840764"/>
                    </a:xfrm>
                    <a:prstGeom prst="rect">
                      <a:avLst/>
                    </a:prstGeom>
                    <a:noFill/>
                    <a:ln w="38100">
                      <a:solidFill>
                        <a:schemeClr val="tx1"/>
                      </a:solidFill>
                    </a:ln>
                  </pic:spPr>
                </pic:pic>
              </a:graphicData>
            </a:graphic>
          </wp:inline>
        </w:drawing>
      </w:r>
    </w:p>
    <w:p w14:paraId="4B374C29" w14:textId="01143AC8" w:rsidR="00A61D14" w:rsidRDefault="00A61D14" w:rsidP="00D82242">
      <w:pPr>
        <w:spacing w:after="0" w:line="276" w:lineRule="auto"/>
        <w:jc w:val="center"/>
        <w:rPr>
          <w:rFonts w:ascii="Times New Roman" w:hAnsi="Times New Roman" w:cs="Times New Roman"/>
          <w:bCs/>
          <w:sz w:val="24"/>
          <w:szCs w:val="24"/>
          <w:lang w:val="en-US"/>
        </w:rPr>
      </w:pPr>
      <w:r w:rsidRPr="00A61D14">
        <w:rPr>
          <w:rFonts w:ascii="Times New Roman" w:hAnsi="Times New Roman" w:cs="Times New Roman"/>
          <w:bCs/>
          <w:sz w:val="24"/>
          <w:szCs w:val="24"/>
          <w:lang w:val="en-US"/>
        </w:rPr>
        <w:t>Interaction between mentor &amp; participants</w:t>
      </w:r>
    </w:p>
    <w:p w14:paraId="32F3EBCC" w14:textId="08D026CC" w:rsidR="00A61D14" w:rsidRDefault="00A61D14" w:rsidP="00D82242">
      <w:pPr>
        <w:spacing w:after="0" w:line="276" w:lineRule="auto"/>
        <w:jc w:val="center"/>
        <w:rPr>
          <w:rFonts w:ascii="Times New Roman" w:hAnsi="Times New Roman" w:cs="Times New Roman"/>
          <w:bCs/>
          <w:sz w:val="24"/>
          <w:szCs w:val="24"/>
          <w:lang w:val="en-US"/>
        </w:rPr>
      </w:pPr>
      <w:r w:rsidRPr="00A61D14">
        <w:rPr>
          <w:rFonts w:ascii="Times New Roman" w:hAnsi="Times New Roman" w:cs="Times New Roman"/>
          <w:bCs/>
          <w:noProof/>
          <w:sz w:val="24"/>
          <w:szCs w:val="24"/>
          <w:lang w:val="en-US"/>
        </w:rPr>
        <w:lastRenderedPageBreak/>
        <w:drawing>
          <wp:inline distT="0" distB="0" distL="0" distR="0" wp14:anchorId="02FEFE34" wp14:editId="3243D6FD">
            <wp:extent cx="5120640" cy="3840764"/>
            <wp:effectExtent l="38100" t="38100" r="41910" b="457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120640" cy="3840764"/>
                    </a:xfrm>
                    <a:prstGeom prst="rect">
                      <a:avLst/>
                    </a:prstGeom>
                    <a:noFill/>
                    <a:ln w="38100">
                      <a:solidFill>
                        <a:schemeClr val="tx1"/>
                      </a:solidFill>
                    </a:ln>
                  </pic:spPr>
                </pic:pic>
              </a:graphicData>
            </a:graphic>
          </wp:inline>
        </w:drawing>
      </w:r>
    </w:p>
    <w:p w14:paraId="001FB585" w14:textId="0E6E23C6" w:rsidR="00A61D14" w:rsidRDefault="00A61D14" w:rsidP="00D82242">
      <w:pPr>
        <w:spacing w:after="0" w:line="276" w:lineRule="auto"/>
        <w:jc w:val="center"/>
        <w:rPr>
          <w:rFonts w:ascii="Times New Roman" w:hAnsi="Times New Roman" w:cs="Times New Roman"/>
          <w:bCs/>
          <w:sz w:val="24"/>
          <w:szCs w:val="24"/>
          <w:lang w:val="en-US"/>
        </w:rPr>
      </w:pPr>
      <w:r w:rsidRPr="00A61D14">
        <w:rPr>
          <w:rFonts w:ascii="Times New Roman" w:hAnsi="Times New Roman" w:cs="Times New Roman"/>
          <w:bCs/>
          <w:sz w:val="24"/>
          <w:szCs w:val="24"/>
          <w:lang w:val="en-US"/>
        </w:rPr>
        <w:t>Participants listening to mentor</w:t>
      </w:r>
    </w:p>
    <w:p w14:paraId="325F089F" w14:textId="77777777" w:rsidR="00AD3FD2" w:rsidRDefault="00AD3FD2" w:rsidP="00D82242">
      <w:pPr>
        <w:spacing w:after="0" w:line="276" w:lineRule="auto"/>
        <w:jc w:val="center"/>
        <w:rPr>
          <w:rFonts w:ascii="Times New Roman" w:hAnsi="Times New Roman" w:cs="Times New Roman"/>
          <w:bCs/>
          <w:sz w:val="24"/>
          <w:szCs w:val="24"/>
          <w:lang w:val="en-US"/>
        </w:rPr>
      </w:pPr>
    </w:p>
    <w:p w14:paraId="37F0A0E9" w14:textId="53523DF9" w:rsidR="00A61D14" w:rsidRDefault="00A61D14" w:rsidP="00D82242">
      <w:pPr>
        <w:spacing w:after="0" w:line="276" w:lineRule="auto"/>
        <w:jc w:val="center"/>
        <w:rPr>
          <w:rFonts w:ascii="Times New Roman" w:hAnsi="Times New Roman" w:cs="Times New Roman"/>
          <w:bCs/>
          <w:sz w:val="24"/>
          <w:szCs w:val="24"/>
          <w:lang w:val="en-US"/>
        </w:rPr>
      </w:pPr>
      <w:r w:rsidRPr="00A61D14">
        <w:rPr>
          <w:rFonts w:ascii="Times New Roman" w:hAnsi="Times New Roman" w:cs="Times New Roman"/>
          <w:bCs/>
          <w:noProof/>
          <w:sz w:val="24"/>
          <w:szCs w:val="24"/>
          <w:lang w:val="en-US"/>
        </w:rPr>
        <w:drawing>
          <wp:inline distT="0" distB="0" distL="0" distR="0" wp14:anchorId="69DBC7D9" wp14:editId="268C045B">
            <wp:extent cx="5120640" cy="3840764"/>
            <wp:effectExtent l="38100" t="38100" r="41910" b="457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5120640" cy="3840764"/>
                    </a:xfrm>
                    <a:prstGeom prst="rect">
                      <a:avLst/>
                    </a:prstGeom>
                    <a:noFill/>
                    <a:ln w="38100">
                      <a:solidFill>
                        <a:schemeClr val="tx1"/>
                      </a:solidFill>
                    </a:ln>
                  </pic:spPr>
                </pic:pic>
              </a:graphicData>
            </a:graphic>
          </wp:inline>
        </w:drawing>
      </w:r>
      <w:bookmarkStart w:id="0" w:name="_GoBack"/>
      <w:bookmarkEnd w:id="0"/>
    </w:p>
    <w:p w14:paraId="044EBE58" w14:textId="7D8E2D99" w:rsidR="00A61D14" w:rsidRPr="00921959" w:rsidRDefault="00A61D14" w:rsidP="00D82242">
      <w:pPr>
        <w:spacing w:after="0" w:line="276" w:lineRule="auto"/>
        <w:jc w:val="center"/>
        <w:rPr>
          <w:rFonts w:ascii="Times New Roman" w:hAnsi="Times New Roman" w:cs="Times New Roman"/>
          <w:bCs/>
          <w:sz w:val="24"/>
          <w:szCs w:val="24"/>
          <w:lang w:val="en-US"/>
        </w:rPr>
      </w:pPr>
      <w:r w:rsidRPr="00A61D14">
        <w:rPr>
          <w:rFonts w:ascii="Times New Roman" w:hAnsi="Times New Roman" w:cs="Times New Roman"/>
          <w:bCs/>
          <w:sz w:val="24"/>
          <w:szCs w:val="24"/>
          <w:lang w:val="en-US"/>
        </w:rPr>
        <w:t>Mentor answering the query</w:t>
      </w:r>
    </w:p>
    <w:sectPr w:rsidR="00A61D14" w:rsidRPr="009219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CF3CD7"/>
    <w:multiLevelType w:val="hybridMultilevel"/>
    <w:tmpl w:val="A22C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999"/>
    <w:rsid w:val="00004732"/>
    <w:rsid w:val="00016AE1"/>
    <w:rsid w:val="00034AF4"/>
    <w:rsid w:val="00055EE7"/>
    <w:rsid w:val="000B1737"/>
    <w:rsid w:val="000F27EA"/>
    <w:rsid w:val="000F376C"/>
    <w:rsid w:val="000F6639"/>
    <w:rsid w:val="00117C14"/>
    <w:rsid w:val="001540FA"/>
    <w:rsid w:val="00174A4D"/>
    <w:rsid w:val="001D4CD6"/>
    <w:rsid w:val="002003E8"/>
    <w:rsid w:val="00213FB9"/>
    <w:rsid w:val="002D25FB"/>
    <w:rsid w:val="00365EE3"/>
    <w:rsid w:val="00373DCF"/>
    <w:rsid w:val="0037580A"/>
    <w:rsid w:val="00395F5F"/>
    <w:rsid w:val="003D058A"/>
    <w:rsid w:val="003F18BB"/>
    <w:rsid w:val="003F3997"/>
    <w:rsid w:val="003F47F6"/>
    <w:rsid w:val="003F4A5E"/>
    <w:rsid w:val="00472771"/>
    <w:rsid w:val="00475100"/>
    <w:rsid w:val="004870AD"/>
    <w:rsid w:val="004E4E48"/>
    <w:rsid w:val="00525157"/>
    <w:rsid w:val="005761D6"/>
    <w:rsid w:val="005C1B9E"/>
    <w:rsid w:val="006046DB"/>
    <w:rsid w:val="00612CDA"/>
    <w:rsid w:val="0066439F"/>
    <w:rsid w:val="006E7F77"/>
    <w:rsid w:val="00712670"/>
    <w:rsid w:val="00733399"/>
    <w:rsid w:val="00763516"/>
    <w:rsid w:val="00796FBC"/>
    <w:rsid w:val="007B5F35"/>
    <w:rsid w:val="007D200E"/>
    <w:rsid w:val="007E05FE"/>
    <w:rsid w:val="008047AB"/>
    <w:rsid w:val="00865C89"/>
    <w:rsid w:val="00874770"/>
    <w:rsid w:val="008760B5"/>
    <w:rsid w:val="00882E31"/>
    <w:rsid w:val="008C0283"/>
    <w:rsid w:val="00921959"/>
    <w:rsid w:val="00941399"/>
    <w:rsid w:val="00983994"/>
    <w:rsid w:val="009A3BBE"/>
    <w:rsid w:val="009B0B16"/>
    <w:rsid w:val="00A61D14"/>
    <w:rsid w:val="00AC2B7D"/>
    <w:rsid w:val="00AC67DD"/>
    <w:rsid w:val="00AD3FD2"/>
    <w:rsid w:val="00AF74BD"/>
    <w:rsid w:val="00B14A71"/>
    <w:rsid w:val="00B2147C"/>
    <w:rsid w:val="00B237A5"/>
    <w:rsid w:val="00B315F0"/>
    <w:rsid w:val="00BB1357"/>
    <w:rsid w:val="00BB2ABB"/>
    <w:rsid w:val="00BD4816"/>
    <w:rsid w:val="00C04715"/>
    <w:rsid w:val="00C11E0C"/>
    <w:rsid w:val="00C4510B"/>
    <w:rsid w:val="00C550D5"/>
    <w:rsid w:val="00C56E0B"/>
    <w:rsid w:val="00C66328"/>
    <w:rsid w:val="00D03400"/>
    <w:rsid w:val="00D14999"/>
    <w:rsid w:val="00D3489E"/>
    <w:rsid w:val="00D82242"/>
    <w:rsid w:val="00E26BDB"/>
    <w:rsid w:val="00E52D58"/>
    <w:rsid w:val="00EC64CC"/>
    <w:rsid w:val="00EF5B98"/>
    <w:rsid w:val="00F33D16"/>
    <w:rsid w:val="00F546C9"/>
    <w:rsid w:val="00F64284"/>
    <w:rsid w:val="00F67E59"/>
    <w:rsid w:val="00FA376C"/>
    <w:rsid w:val="00FA577E"/>
    <w:rsid w:val="00FF289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C0CA7"/>
  <w15:chartTrackingRefBased/>
  <w15:docId w15:val="{C39B2AF8-3F97-4C06-A9E5-280637936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9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149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3D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804727">
      <w:bodyDiv w:val="1"/>
      <w:marLeft w:val="0"/>
      <w:marRight w:val="0"/>
      <w:marTop w:val="0"/>
      <w:marBottom w:val="0"/>
      <w:divBdr>
        <w:top w:val="none" w:sz="0" w:space="0" w:color="auto"/>
        <w:left w:val="none" w:sz="0" w:space="0" w:color="auto"/>
        <w:bottom w:val="none" w:sz="0" w:space="0" w:color="auto"/>
        <w:right w:val="none" w:sz="0" w:space="0" w:color="auto"/>
      </w:divBdr>
      <w:divsChild>
        <w:div w:id="1520240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79666-5098-44E5-B607-7FAF1F822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776</TotalTime>
  <Pages>3</Pages>
  <Words>384</Words>
  <Characters>2195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Shrey Patel</dc:creator>
  <cp:keywords/>
  <dc:description/>
  <cp:lastModifiedBy>SONY</cp:lastModifiedBy>
  <cp:revision>37</cp:revision>
  <dcterms:created xsi:type="dcterms:W3CDTF">2017-10-06T07:25:00Z</dcterms:created>
  <dcterms:modified xsi:type="dcterms:W3CDTF">2019-08-07T09:28:00Z</dcterms:modified>
</cp:coreProperties>
</file>