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5"/>
        <w:gridCol w:w="6227"/>
      </w:tblGrid>
      <w:tr w:rsidR="00EC7A6F" w14:paraId="1F459549" w14:textId="77777777" w:rsidTr="00050C4C">
        <w:trPr>
          <w:jc w:val="center"/>
        </w:trPr>
        <w:tc>
          <w:tcPr>
            <w:tcW w:w="4315" w:type="dxa"/>
            <w:vAlign w:val="center"/>
          </w:tcPr>
          <w:p w14:paraId="14F415F4" w14:textId="1121C853" w:rsidR="00EC7A6F" w:rsidRDefault="00EC7A6F" w:rsidP="00050C4C">
            <w:pPr>
              <w:jc w:val="center"/>
            </w:pPr>
            <w:r>
              <w:rPr>
                <w:noProof/>
              </w:rPr>
              <w:drawing>
                <wp:inline distT="0" distB="0" distL="0" distR="0" wp14:anchorId="580EC422" wp14:editId="08444131">
                  <wp:extent cx="2257425" cy="107944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4296" cy="1116202"/>
                          </a:xfrm>
                          <a:prstGeom prst="rect">
                            <a:avLst/>
                          </a:prstGeom>
                        </pic:spPr>
                      </pic:pic>
                    </a:graphicData>
                  </a:graphic>
                </wp:inline>
              </w:drawing>
            </w:r>
          </w:p>
        </w:tc>
        <w:tc>
          <w:tcPr>
            <w:tcW w:w="6475" w:type="dxa"/>
            <w:vAlign w:val="center"/>
          </w:tcPr>
          <w:p w14:paraId="4A9A666B" w14:textId="77777777" w:rsidR="00EC7A6F" w:rsidRPr="00EC7A6F" w:rsidRDefault="00EC7A6F" w:rsidP="00050C4C">
            <w:pPr>
              <w:jc w:val="center"/>
              <w:rPr>
                <w:rFonts w:ascii="Times New Roman" w:hAnsi="Times New Roman" w:cs="Times New Roman"/>
                <w:sz w:val="36"/>
                <w:szCs w:val="36"/>
              </w:rPr>
            </w:pPr>
            <w:r w:rsidRPr="00EC7A6F">
              <w:rPr>
                <w:rFonts w:ascii="Times New Roman" w:hAnsi="Times New Roman" w:cs="Times New Roman"/>
                <w:sz w:val="36"/>
                <w:szCs w:val="36"/>
              </w:rPr>
              <w:t>A Report on</w:t>
            </w:r>
          </w:p>
          <w:p w14:paraId="64E3E0F3" w14:textId="77777777" w:rsidR="00407E20" w:rsidRPr="00407E20" w:rsidRDefault="00407E20" w:rsidP="00407E20">
            <w:pPr>
              <w:jc w:val="center"/>
              <w:rPr>
                <w:rFonts w:ascii="Times New Roman" w:hAnsi="Times New Roman" w:cs="Times New Roman"/>
                <w:sz w:val="36"/>
                <w:szCs w:val="36"/>
              </w:rPr>
            </w:pPr>
            <w:r w:rsidRPr="00407E20">
              <w:rPr>
                <w:rFonts w:ascii="Times New Roman" w:hAnsi="Times New Roman" w:cs="Times New Roman"/>
                <w:sz w:val="36"/>
                <w:szCs w:val="36"/>
              </w:rPr>
              <w:t>Holi Celebration 2023</w:t>
            </w:r>
          </w:p>
          <w:p w14:paraId="72FAEC3B" w14:textId="1539A8FD" w:rsidR="00EC7A6F" w:rsidRPr="00EC7A6F" w:rsidRDefault="00407E20" w:rsidP="00407E20">
            <w:pPr>
              <w:jc w:val="center"/>
              <w:rPr>
                <w:rFonts w:ascii="Times New Roman" w:hAnsi="Times New Roman" w:cs="Times New Roman"/>
                <w:sz w:val="36"/>
                <w:szCs w:val="36"/>
              </w:rPr>
            </w:pPr>
            <w:r w:rsidRPr="00407E20">
              <w:rPr>
                <w:rFonts w:ascii="Times New Roman" w:hAnsi="Times New Roman" w:cs="Times New Roman"/>
                <w:sz w:val="36"/>
                <w:szCs w:val="36"/>
              </w:rPr>
              <w:t>7th March 2023, Tuesday</w:t>
            </w:r>
          </w:p>
        </w:tc>
      </w:tr>
    </w:tbl>
    <w:p w14:paraId="5C6E4190" w14:textId="4B253BCD" w:rsidR="00407E20" w:rsidRDefault="00407E20" w:rsidP="00407E20">
      <w:pPr>
        <w:pStyle w:val="NoSpacing"/>
        <w:jc w:val="both"/>
        <w:rPr>
          <w:rFonts w:ascii="Times New Roman" w:hAnsi="Times New Roman" w:cs="Times New Roman"/>
          <w:sz w:val="24"/>
          <w:szCs w:val="24"/>
        </w:rPr>
      </w:pPr>
    </w:p>
    <w:p w14:paraId="6E73F1F3" w14:textId="77777777" w:rsidR="005C216D" w:rsidRDefault="005C216D" w:rsidP="00407E20">
      <w:pPr>
        <w:pStyle w:val="NoSpacing"/>
        <w:jc w:val="both"/>
        <w:rPr>
          <w:rFonts w:ascii="Times New Roman" w:hAnsi="Times New Roman" w:cs="Times New Roman"/>
          <w:sz w:val="24"/>
          <w:szCs w:val="24"/>
        </w:rPr>
      </w:pPr>
    </w:p>
    <w:p w14:paraId="0CD61113" w14:textId="1461760C" w:rsidR="00407E20" w:rsidRPr="00886670" w:rsidRDefault="00407E20" w:rsidP="00407E20">
      <w:pPr>
        <w:pStyle w:val="NoSpacing"/>
        <w:jc w:val="both"/>
        <w:rPr>
          <w:rFonts w:ascii="Times New Roman" w:hAnsi="Times New Roman" w:cs="Times New Roman"/>
          <w:sz w:val="24"/>
          <w:szCs w:val="24"/>
        </w:rPr>
      </w:pPr>
      <w:r w:rsidRPr="00886670">
        <w:rPr>
          <w:rFonts w:ascii="Times New Roman" w:hAnsi="Times New Roman" w:cs="Times New Roman"/>
          <w:sz w:val="24"/>
          <w:szCs w:val="24"/>
        </w:rPr>
        <w:t xml:space="preserve">The spirit of Holi has different aspects. It is a carnival of colors, a celebration of the triumph of good over evil, a community festival and a tradition of ancient spring rites. It gives an opportunity to forget all differences and indulge in unadulterated fun with the colors of unity and brotherhood. India is a multi-cultural country and festivals celebrated in India symbolize the socio-cultural and religious diversity and aspirations. The festival of Holi was celebrated with great pomp and fervor at the Institute. </w:t>
      </w:r>
    </w:p>
    <w:p w14:paraId="702ED92C" w14:textId="77777777" w:rsidR="005C216D" w:rsidRDefault="005C216D" w:rsidP="005C216D">
      <w:pPr>
        <w:pStyle w:val="NoSpacing"/>
        <w:jc w:val="both"/>
        <w:rPr>
          <w:rFonts w:ascii="Times New Roman" w:eastAsia="Times New Roman" w:hAnsi="Times New Roman" w:cs="Times New Roman"/>
          <w:sz w:val="24"/>
          <w:szCs w:val="24"/>
        </w:rPr>
      </w:pPr>
    </w:p>
    <w:p w14:paraId="30741B42" w14:textId="3871CB24" w:rsidR="00407E20" w:rsidRPr="005C216D" w:rsidRDefault="00407E20" w:rsidP="005C216D">
      <w:pPr>
        <w:pStyle w:val="NoSpacing"/>
        <w:jc w:val="both"/>
        <w:rPr>
          <w:rFonts w:ascii="Times New Roman" w:hAnsi="Times New Roman" w:cs="Times New Roman"/>
          <w:color w:val="2E2D2D"/>
          <w:sz w:val="24"/>
          <w:szCs w:val="24"/>
          <w:shd w:val="clear" w:color="auto" w:fill="FFFFFF"/>
        </w:rPr>
      </w:pPr>
      <w:r w:rsidRPr="00886670">
        <w:rPr>
          <w:rFonts w:ascii="Times New Roman" w:hAnsi="Times New Roman" w:cs="Times New Roman"/>
          <w:color w:val="2E2D2D"/>
          <w:sz w:val="24"/>
          <w:szCs w:val="24"/>
          <w:shd w:val="clear" w:color="auto" w:fill="FFFFFF"/>
        </w:rPr>
        <w:t>Holi gets us close to our religion and our mythology as it is essentially the celebration of various legends associated with the festival.</w:t>
      </w:r>
      <w:r w:rsidR="005C216D">
        <w:rPr>
          <w:rFonts w:ascii="Times New Roman" w:hAnsi="Times New Roman" w:cs="Times New Roman"/>
          <w:color w:val="2E2D2D"/>
          <w:sz w:val="24"/>
          <w:szCs w:val="24"/>
          <w:shd w:val="clear" w:color="auto" w:fill="FFFFFF"/>
        </w:rPr>
        <w:t xml:space="preserve"> </w:t>
      </w:r>
      <w:r w:rsidRPr="00886670">
        <w:rPr>
          <w:rFonts w:ascii="Times New Roman" w:hAnsi="Times New Roman" w:cs="Times New Roman"/>
          <w:sz w:val="24"/>
          <w:szCs w:val="24"/>
        </w:rPr>
        <w:t>Celebration of the various legends associated with Holi reassures the people of the power of the truth as the moral of all these legends is the ultimate victory of good over evil.</w:t>
      </w:r>
      <w:r w:rsidR="005C216D">
        <w:rPr>
          <w:rFonts w:ascii="Times New Roman" w:hAnsi="Times New Roman" w:cs="Times New Roman"/>
          <w:color w:val="2E2D2D"/>
          <w:sz w:val="24"/>
          <w:szCs w:val="24"/>
          <w:shd w:val="clear" w:color="auto" w:fill="FFFFFF"/>
        </w:rPr>
        <w:t xml:space="preserve"> </w:t>
      </w:r>
      <w:r w:rsidRPr="00886670">
        <w:rPr>
          <w:rFonts w:ascii="Times New Roman" w:hAnsi="Times New Roman" w:cs="Times New Roman"/>
          <w:color w:val="2E2D2D"/>
          <w:sz w:val="24"/>
          <w:szCs w:val="24"/>
          <w:shd w:val="clear" w:color="auto" w:fill="FFFFFF"/>
        </w:rPr>
        <w:t>Holi helps to bring the society together and strengthen the secular fabric of our country. For, the festival is celebrated by non-Hindus also as everybody like to be a part of such a colorful and joyous festival.</w:t>
      </w:r>
      <w:r w:rsidR="005C216D">
        <w:rPr>
          <w:rFonts w:ascii="Times New Roman" w:hAnsi="Times New Roman" w:cs="Times New Roman"/>
          <w:color w:val="2E2D2D"/>
          <w:sz w:val="24"/>
          <w:szCs w:val="24"/>
          <w:shd w:val="clear" w:color="auto" w:fill="FFFFFF"/>
        </w:rPr>
        <w:t xml:space="preserve"> </w:t>
      </w:r>
      <w:r w:rsidRPr="00886670">
        <w:rPr>
          <w:rFonts w:ascii="Times New Roman" w:hAnsi="Times New Roman" w:cs="Times New Roman"/>
          <w:color w:val="2E2D2D"/>
          <w:sz w:val="24"/>
          <w:szCs w:val="24"/>
          <w:shd w:val="clear" w:color="auto" w:fill="FFFFFF"/>
        </w:rPr>
        <w:t>It is interesting to note that the </w:t>
      </w:r>
      <w:r w:rsidRPr="00407E20">
        <w:rPr>
          <w:rFonts w:ascii="Times New Roman" w:hAnsi="Times New Roman" w:cs="Times New Roman"/>
          <w:sz w:val="24"/>
          <w:szCs w:val="24"/>
          <w:shd w:val="clear" w:color="auto" w:fill="FFFFFF"/>
        </w:rPr>
        <w:t>festival of Holi</w:t>
      </w:r>
      <w:r w:rsidRPr="00886670">
        <w:rPr>
          <w:rFonts w:ascii="Times New Roman" w:hAnsi="Times New Roman" w:cs="Times New Roman"/>
          <w:color w:val="2E2D2D"/>
          <w:sz w:val="24"/>
          <w:szCs w:val="24"/>
          <w:shd w:val="clear" w:color="auto" w:fill="FFFFFF"/>
        </w:rPr>
        <w:t> is significant for our lives and body in many other ways than providing joy and fun.</w:t>
      </w:r>
    </w:p>
    <w:p w14:paraId="2102086E" w14:textId="77777777" w:rsidR="00407E20" w:rsidRDefault="00407E20" w:rsidP="00407E20">
      <w:pPr>
        <w:pStyle w:val="NoSpacing"/>
        <w:jc w:val="both"/>
        <w:rPr>
          <w:rFonts w:ascii="Times New Roman" w:eastAsia="Times New Roman" w:hAnsi="Times New Roman" w:cs="Times New Roman"/>
          <w:sz w:val="24"/>
          <w:szCs w:val="24"/>
          <w:highlight w:val="white"/>
        </w:rPr>
      </w:pPr>
    </w:p>
    <w:p w14:paraId="660A1A0F" w14:textId="77777777" w:rsidR="00407E20" w:rsidRPr="00886670" w:rsidRDefault="00407E20" w:rsidP="00407E20">
      <w:pPr>
        <w:pStyle w:val="NoSpacing"/>
        <w:jc w:val="both"/>
        <w:rPr>
          <w:rFonts w:ascii="Times New Roman" w:hAnsi="Times New Roman" w:cs="Times New Roman"/>
          <w:sz w:val="24"/>
          <w:szCs w:val="24"/>
          <w:lang w:bidi="gu-IN"/>
        </w:rPr>
      </w:pPr>
      <w:r w:rsidRPr="00886670">
        <w:rPr>
          <w:rFonts w:ascii="Times New Roman" w:eastAsia="Times New Roman" w:hAnsi="Times New Roman" w:cs="Times New Roman"/>
          <w:sz w:val="24"/>
          <w:szCs w:val="24"/>
          <w:highlight w:val="white"/>
        </w:rPr>
        <w:t xml:space="preserve">The institute organized </w:t>
      </w:r>
      <w:r w:rsidRPr="00886670">
        <w:rPr>
          <w:rFonts w:ascii="Times New Roman" w:eastAsia="Times New Roman" w:hAnsi="Times New Roman" w:cs="Times New Roman"/>
          <w:sz w:val="24"/>
          <w:szCs w:val="24"/>
        </w:rPr>
        <w:t>Holi Festival 20</w:t>
      </w:r>
      <w:r>
        <w:rPr>
          <w:rFonts w:ascii="Times New Roman" w:eastAsia="Times New Roman" w:hAnsi="Times New Roman" w:cs="Times New Roman"/>
          <w:sz w:val="24"/>
          <w:szCs w:val="24"/>
        </w:rPr>
        <w:t>23</w:t>
      </w:r>
      <w:r w:rsidRPr="00886670">
        <w:rPr>
          <w:rFonts w:ascii="Times New Roman" w:eastAsia="Times New Roman" w:hAnsi="Times New Roman" w:cs="Times New Roman"/>
          <w:sz w:val="24"/>
          <w:szCs w:val="24"/>
        </w:rPr>
        <w:t xml:space="preserve"> </w:t>
      </w:r>
      <w:r w:rsidRPr="00886670">
        <w:rPr>
          <w:rFonts w:ascii="Times New Roman" w:hAnsi="Times New Roman" w:cs="Times New Roman"/>
          <w:color w:val="222222"/>
          <w:sz w:val="24"/>
          <w:szCs w:val="24"/>
          <w:shd w:val="clear" w:color="auto" w:fill="FFFFFF"/>
        </w:rPr>
        <w:t xml:space="preserve">on </w:t>
      </w:r>
      <w:r w:rsidRPr="003059DD">
        <w:rPr>
          <w:rFonts w:ascii="Times New Roman" w:hAnsi="Times New Roman" w:cs="Times New Roman"/>
          <w:color w:val="222222"/>
          <w:sz w:val="24"/>
          <w:szCs w:val="24"/>
          <w:shd w:val="clear" w:color="auto" w:fill="FFFFFF"/>
        </w:rPr>
        <w:t xml:space="preserve">March </w:t>
      </w:r>
      <w:r>
        <w:rPr>
          <w:rFonts w:ascii="Times New Roman" w:hAnsi="Times New Roman" w:cs="Times New Roman"/>
          <w:color w:val="222222"/>
          <w:sz w:val="24"/>
          <w:szCs w:val="24"/>
          <w:shd w:val="clear" w:color="auto" w:fill="FFFFFF"/>
        </w:rPr>
        <w:t>7</w:t>
      </w:r>
      <w:r w:rsidRPr="003059DD">
        <w:rPr>
          <w:rFonts w:ascii="Times New Roman" w:hAnsi="Times New Roman" w:cs="Times New Roman"/>
          <w:color w:val="222222"/>
          <w:sz w:val="24"/>
          <w:szCs w:val="24"/>
          <w:shd w:val="clear" w:color="auto" w:fill="FFFFFF"/>
        </w:rPr>
        <w:t xml:space="preserve">, </w:t>
      </w:r>
      <w:proofErr w:type="gramStart"/>
      <w:r w:rsidRPr="003059DD">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23</w:t>
      </w:r>
      <w:proofErr w:type="gramEnd"/>
      <w:r w:rsidRPr="00886670">
        <w:rPr>
          <w:rFonts w:ascii="Times New Roman" w:hAnsi="Times New Roman" w:cs="Times New Roman"/>
          <w:color w:val="222222"/>
          <w:sz w:val="24"/>
          <w:szCs w:val="24"/>
          <w:shd w:val="clear" w:color="auto" w:fill="FFFFFF"/>
        </w:rPr>
        <w:t xml:space="preserve"> from </w:t>
      </w:r>
      <w:r>
        <w:rPr>
          <w:rFonts w:ascii="Times New Roman" w:hAnsi="Times New Roman" w:cs="Times New Roman"/>
          <w:color w:val="222222"/>
          <w:sz w:val="24"/>
          <w:szCs w:val="24"/>
          <w:shd w:val="clear" w:color="auto" w:fill="FFFFFF"/>
        </w:rPr>
        <w:t>1:30</w:t>
      </w:r>
      <w:r w:rsidRPr="00886670">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p</w:t>
      </w:r>
      <w:r w:rsidRPr="00886670">
        <w:rPr>
          <w:rFonts w:ascii="Times New Roman" w:hAnsi="Times New Roman" w:cs="Times New Roman"/>
          <w:color w:val="222222"/>
          <w:sz w:val="24"/>
          <w:szCs w:val="24"/>
          <w:shd w:val="clear" w:color="auto" w:fill="FFFFFF"/>
        </w:rPr>
        <w:t xml:space="preserve">m onwards at the </w:t>
      </w:r>
      <w:r w:rsidRPr="00881B74">
        <w:rPr>
          <w:rFonts w:ascii="Times New Roman" w:eastAsia="Times New Roman" w:hAnsi="Times New Roman" w:cs="Times New Roman"/>
          <w:sz w:val="24"/>
          <w:szCs w:val="24"/>
          <w:highlight w:val="white"/>
        </w:rPr>
        <w:t>Bus Parking Area</w:t>
      </w:r>
      <w:r w:rsidRPr="00886670">
        <w:rPr>
          <w:rFonts w:ascii="Times New Roman" w:hAnsi="Times New Roman" w:cs="Times New Roman"/>
          <w:color w:val="222222"/>
          <w:sz w:val="24"/>
          <w:szCs w:val="24"/>
          <w:shd w:val="clear" w:color="auto" w:fill="FFFFFF"/>
        </w:rPr>
        <w:t>.</w:t>
      </w:r>
      <w:r w:rsidRPr="00886670">
        <w:rPr>
          <w:rStyle w:val="apple-converted-space"/>
          <w:rFonts w:ascii="Times New Roman" w:hAnsi="Times New Roman" w:cs="Times New Roman"/>
          <w:color w:val="222222"/>
          <w:sz w:val="24"/>
          <w:szCs w:val="24"/>
          <w:shd w:val="clear" w:color="auto" w:fill="FFFFFF"/>
        </w:rPr>
        <w:t> </w:t>
      </w:r>
      <w:r w:rsidRPr="00886670">
        <w:rPr>
          <w:rFonts w:ascii="Times New Roman" w:hAnsi="Times New Roman" w:cs="Times New Roman"/>
          <w:sz w:val="24"/>
          <w:szCs w:val="24"/>
          <w:lang w:bidi="gu-IN"/>
        </w:rPr>
        <w:t xml:space="preserve">The event was scheduled just one day before </w:t>
      </w:r>
      <w:proofErr w:type="spellStart"/>
      <w:r w:rsidRPr="00886670">
        <w:rPr>
          <w:rFonts w:ascii="Times New Roman" w:hAnsi="Times New Roman" w:cs="Times New Roman"/>
          <w:sz w:val="24"/>
          <w:szCs w:val="24"/>
          <w:lang w:bidi="gu-IN"/>
        </w:rPr>
        <w:t>Dhuleti</w:t>
      </w:r>
      <w:proofErr w:type="spellEnd"/>
      <w:r w:rsidRPr="00886670">
        <w:rPr>
          <w:rFonts w:ascii="Times New Roman" w:hAnsi="Times New Roman" w:cs="Times New Roman"/>
          <w:sz w:val="24"/>
          <w:szCs w:val="24"/>
          <w:lang w:bidi="gu-IN"/>
        </w:rPr>
        <w:t xml:space="preserve"> hence the joy of festival flaunted everywhere.</w:t>
      </w:r>
      <w:r>
        <w:rPr>
          <w:rFonts w:ascii="Times New Roman" w:hAnsi="Times New Roman" w:cs="Times New Roman"/>
          <w:sz w:val="24"/>
          <w:szCs w:val="24"/>
          <w:lang w:bidi="gu-IN"/>
        </w:rPr>
        <w:t xml:space="preserve"> </w:t>
      </w:r>
      <w:r w:rsidRPr="007E0A25">
        <w:rPr>
          <w:rFonts w:ascii="Times New Roman" w:hAnsi="Times New Roman" w:cs="Times New Roman"/>
          <w:sz w:val="24"/>
          <w:szCs w:val="24"/>
          <w:lang w:bidi="gu-IN"/>
        </w:rPr>
        <w:t>More than 250 students along with</w:t>
      </w:r>
      <w:r>
        <w:rPr>
          <w:rFonts w:ascii="Times New Roman" w:hAnsi="Times New Roman" w:cs="Times New Roman"/>
          <w:sz w:val="24"/>
          <w:szCs w:val="24"/>
          <w:lang w:bidi="gu-IN"/>
        </w:rPr>
        <w:t xml:space="preserve"> </w:t>
      </w:r>
      <w:r w:rsidRPr="007E0A25">
        <w:rPr>
          <w:rFonts w:ascii="Times New Roman" w:hAnsi="Times New Roman" w:cs="Times New Roman"/>
          <w:sz w:val="24"/>
          <w:szCs w:val="24"/>
          <w:lang w:bidi="gu-IN"/>
        </w:rPr>
        <w:t>faculty members took part in this event.</w:t>
      </w:r>
    </w:p>
    <w:p w14:paraId="2C9690D6" w14:textId="77777777" w:rsidR="00407E20" w:rsidRDefault="00407E20" w:rsidP="00407E20">
      <w:pPr>
        <w:pStyle w:val="NoSpacing"/>
        <w:jc w:val="both"/>
        <w:rPr>
          <w:rFonts w:ascii="Times New Roman" w:hAnsi="Times New Roman" w:cs="Times New Roman"/>
          <w:sz w:val="24"/>
          <w:szCs w:val="24"/>
        </w:rPr>
      </w:pPr>
    </w:p>
    <w:p w14:paraId="273F1DFD" w14:textId="7330D67B" w:rsidR="00407E20" w:rsidRPr="00886670" w:rsidRDefault="00407E20" w:rsidP="00407E20">
      <w:pPr>
        <w:pStyle w:val="NoSpacing"/>
        <w:jc w:val="both"/>
        <w:rPr>
          <w:rFonts w:ascii="Times New Roman" w:hAnsi="Times New Roman" w:cs="Times New Roman"/>
          <w:sz w:val="24"/>
          <w:szCs w:val="24"/>
        </w:rPr>
      </w:pPr>
      <w:r w:rsidRPr="00886670">
        <w:rPr>
          <w:rFonts w:ascii="Times New Roman" w:hAnsi="Times New Roman" w:cs="Times New Roman"/>
          <w:sz w:val="24"/>
          <w:szCs w:val="24"/>
        </w:rPr>
        <w:t xml:space="preserve">Dr </w:t>
      </w:r>
      <w:proofErr w:type="spellStart"/>
      <w:r>
        <w:rPr>
          <w:rFonts w:ascii="Times New Roman" w:hAnsi="Times New Roman" w:cs="Times New Roman"/>
          <w:sz w:val="24"/>
          <w:szCs w:val="24"/>
        </w:rPr>
        <w:t>H.</w:t>
      </w:r>
      <w:proofErr w:type="gramStart"/>
      <w:r>
        <w:rPr>
          <w:rFonts w:ascii="Times New Roman" w:hAnsi="Times New Roman" w:cs="Times New Roman"/>
          <w:sz w:val="24"/>
          <w:szCs w:val="24"/>
        </w:rPr>
        <w:t>N.Shah</w:t>
      </w:r>
      <w:proofErr w:type="spellEnd"/>
      <w:proofErr w:type="gramEnd"/>
      <w:r w:rsidRPr="00886670">
        <w:rPr>
          <w:rFonts w:ascii="Times New Roman" w:hAnsi="Times New Roman" w:cs="Times New Roman"/>
          <w:sz w:val="24"/>
          <w:szCs w:val="24"/>
        </w:rPr>
        <w:t xml:space="preserve">, Director, Gandhinagar </w:t>
      </w:r>
      <w:r>
        <w:rPr>
          <w:rFonts w:ascii="Times New Roman" w:hAnsi="Times New Roman" w:cs="Times New Roman"/>
          <w:sz w:val="24"/>
          <w:szCs w:val="24"/>
        </w:rPr>
        <w:t>University</w:t>
      </w:r>
      <w:r w:rsidRPr="00886670">
        <w:rPr>
          <w:rFonts w:ascii="Times New Roman" w:hAnsi="Times New Roman" w:cs="Times New Roman"/>
          <w:sz w:val="24"/>
          <w:szCs w:val="24"/>
        </w:rPr>
        <w:t xml:space="preserve"> greeted and wished the entire G</w:t>
      </w:r>
      <w:r w:rsidR="005C216D">
        <w:rPr>
          <w:rFonts w:ascii="Times New Roman" w:hAnsi="Times New Roman" w:cs="Times New Roman"/>
          <w:sz w:val="24"/>
          <w:szCs w:val="24"/>
        </w:rPr>
        <w:t>andhinagar University</w:t>
      </w:r>
      <w:r w:rsidRPr="00886670">
        <w:rPr>
          <w:rFonts w:ascii="Times New Roman" w:hAnsi="Times New Roman" w:cs="Times New Roman"/>
          <w:sz w:val="24"/>
          <w:szCs w:val="24"/>
        </w:rPr>
        <w:t xml:space="preserve"> family and said that Holi is also a festival of love which is aimed at spreading the message of peace and happiness. Some of the faculty members motivate to the students for playing safe holy in the campus. The staff members put tilak and gathered to play “Holi”. </w:t>
      </w:r>
    </w:p>
    <w:p w14:paraId="3B6E27E3" w14:textId="77777777" w:rsidR="00407E20" w:rsidRDefault="00407E20" w:rsidP="00407E20">
      <w:pPr>
        <w:pStyle w:val="NoSpacing"/>
        <w:jc w:val="both"/>
        <w:rPr>
          <w:rFonts w:ascii="Times New Roman" w:hAnsi="Times New Roman" w:cs="Times New Roman"/>
          <w:sz w:val="24"/>
          <w:szCs w:val="24"/>
        </w:rPr>
      </w:pPr>
    </w:p>
    <w:p w14:paraId="0BFCF30E" w14:textId="77777777" w:rsidR="00407E20" w:rsidRDefault="00407E20" w:rsidP="00407E20">
      <w:pPr>
        <w:pStyle w:val="NoSpacing"/>
        <w:jc w:val="both"/>
        <w:rPr>
          <w:rFonts w:ascii="Times New Roman" w:hAnsi="Times New Roman" w:cs="Times New Roman"/>
          <w:sz w:val="24"/>
          <w:szCs w:val="24"/>
        </w:rPr>
      </w:pPr>
      <w:r w:rsidRPr="00886670">
        <w:rPr>
          <w:rFonts w:ascii="Times New Roman" w:hAnsi="Times New Roman" w:cs="Times New Roman"/>
          <w:sz w:val="24"/>
          <w:szCs w:val="24"/>
        </w:rPr>
        <w:t>This event was celebrated with fun, fervor and togetherness by the students and employees of the institute.</w:t>
      </w:r>
    </w:p>
    <w:p w14:paraId="02050D6C" w14:textId="77777777" w:rsidR="00407E20" w:rsidRDefault="00407E20" w:rsidP="00407E20">
      <w:pPr>
        <w:pStyle w:val="NoSpacing"/>
        <w:jc w:val="both"/>
        <w:rPr>
          <w:rFonts w:ascii="Times New Roman" w:hAnsi="Times New Roman" w:cs="Times New Roman"/>
          <w:sz w:val="24"/>
          <w:szCs w:val="24"/>
        </w:rPr>
      </w:pPr>
    </w:p>
    <w:p w14:paraId="16E09798" w14:textId="77777777" w:rsidR="00407E20" w:rsidRDefault="00407E20" w:rsidP="00407E20">
      <w:pPr>
        <w:pStyle w:val="NoSpacing"/>
        <w:jc w:val="both"/>
        <w:rPr>
          <w:rFonts w:ascii="Times New Roman" w:hAnsi="Times New Roman" w:cs="Times New Roman"/>
          <w:sz w:val="24"/>
          <w:szCs w:val="24"/>
        </w:rPr>
      </w:pPr>
    </w:p>
    <w:p w14:paraId="41244DE8" w14:textId="77777777" w:rsidR="00407E20" w:rsidRDefault="00407E20" w:rsidP="00407E20">
      <w:pPr>
        <w:pStyle w:val="NoSpacing"/>
        <w:jc w:val="both"/>
        <w:rPr>
          <w:rFonts w:ascii="Times New Roman" w:hAnsi="Times New Roman" w:cs="Times New Roman"/>
          <w:sz w:val="24"/>
          <w:szCs w:val="24"/>
        </w:rPr>
      </w:pPr>
    </w:p>
    <w:p w14:paraId="28CD83CA" w14:textId="77777777" w:rsidR="00407E20" w:rsidRDefault="00407E20" w:rsidP="00407E20">
      <w:pPr>
        <w:pStyle w:val="NoSpacing"/>
        <w:jc w:val="both"/>
        <w:rPr>
          <w:rFonts w:ascii="Times New Roman" w:hAnsi="Times New Roman" w:cs="Times New Roman"/>
          <w:sz w:val="24"/>
          <w:szCs w:val="24"/>
        </w:rPr>
      </w:pPr>
    </w:p>
    <w:p w14:paraId="6F45B34C" w14:textId="77777777" w:rsidR="00407E20" w:rsidRDefault="00407E20" w:rsidP="00407E20">
      <w:pPr>
        <w:pStyle w:val="NoSpacing"/>
        <w:jc w:val="both"/>
        <w:rPr>
          <w:rFonts w:ascii="Times New Roman" w:hAnsi="Times New Roman" w:cs="Times New Roman"/>
          <w:sz w:val="24"/>
          <w:szCs w:val="24"/>
        </w:rPr>
      </w:pPr>
    </w:p>
    <w:p w14:paraId="5FFC5F6C" w14:textId="77777777" w:rsidR="00407E20" w:rsidRDefault="00407E20" w:rsidP="00407E20">
      <w:pPr>
        <w:pStyle w:val="NoSpacing"/>
        <w:jc w:val="both"/>
        <w:rPr>
          <w:rFonts w:ascii="Times New Roman" w:hAnsi="Times New Roman" w:cs="Times New Roman"/>
          <w:sz w:val="24"/>
          <w:szCs w:val="24"/>
        </w:rPr>
      </w:pPr>
    </w:p>
    <w:p w14:paraId="6FE592F7" w14:textId="77B111AD" w:rsidR="00407E20" w:rsidRDefault="00407E20" w:rsidP="00407E20">
      <w:pPr>
        <w:pStyle w:val="NoSpacing"/>
        <w:jc w:val="both"/>
        <w:rPr>
          <w:rFonts w:ascii="Times New Roman" w:hAnsi="Times New Roman" w:cs="Times New Roman"/>
          <w:sz w:val="24"/>
          <w:szCs w:val="24"/>
        </w:rPr>
      </w:pPr>
    </w:p>
    <w:p w14:paraId="5F000E96" w14:textId="203C6A55" w:rsidR="00407E20" w:rsidRDefault="00407E20" w:rsidP="00407E20">
      <w:pPr>
        <w:pStyle w:val="NoSpacing"/>
        <w:jc w:val="both"/>
        <w:rPr>
          <w:rFonts w:ascii="Times New Roman" w:hAnsi="Times New Roman" w:cs="Times New Roman"/>
          <w:sz w:val="24"/>
          <w:szCs w:val="24"/>
        </w:rPr>
      </w:pPr>
    </w:p>
    <w:p w14:paraId="48C8108D" w14:textId="3E2FCA9D" w:rsidR="00407E20" w:rsidRDefault="00407E20" w:rsidP="00407E20">
      <w:pPr>
        <w:pStyle w:val="NoSpacing"/>
        <w:jc w:val="both"/>
        <w:rPr>
          <w:rFonts w:ascii="Times New Roman" w:hAnsi="Times New Roman" w:cs="Times New Roman"/>
          <w:sz w:val="24"/>
          <w:szCs w:val="24"/>
        </w:rPr>
      </w:pPr>
    </w:p>
    <w:p w14:paraId="4A7CB743" w14:textId="0196989D" w:rsidR="00407E20" w:rsidRDefault="00407E20" w:rsidP="00407E20">
      <w:pPr>
        <w:pStyle w:val="NoSpacing"/>
        <w:jc w:val="both"/>
        <w:rPr>
          <w:rFonts w:ascii="Times New Roman" w:hAnsi="Times New Roman" w:cs="Times New Roman"/>
          <w:sz w:val="24"/>
          <w:szCs w:val="24"/>
        </w:rPr>
      </w:pPr>
    </w:p>
    <w:p w14:paraId="09696122" w14:textId="2ABFFB45" w:rsidR="00AF3081" w:rsidRDefault="00AF3081" w:rsidP="00407E20">
      <w:pPr>
        <w:pStyle w:val="NoSpacing"/>
        <w:jc w:val="both"/>
        <w:rPr>
          <w:rFonts w:ascii="Times New Roman" w:hAnsi="Times New Roman" w:cs="Times New Roman"/>
          <w:sz w:val="24"/>
          <w:szCs w:val="24"/>
        </w:rPr>
      </w:pPr>
    </w:p>
    <w:p w14:paraId="22174199" w14:textId="713C5D43" w:rsidR="00AF3081" w:rsidRDefault="00AF3081" w:rsidP="00407E20">
      <w:pPr>
        <w:pStyle w:val="NoSpacing"/>
        <w:jc w:val="both"/>
        <w:rPr>
          <w:rFonts w:ascii="Times New Roman" w:hAnsi="Times New Roman" w:cs="Times New Roman"/>
          <w:sz w:val="24"/>
          <w:szCs w:val="24"/>
        </w:rPr>
      </w:pPr>
    </w:p>
    <w:p w14:paraId="33D2D142" w14:textId="39B2A13A" w:rsidR="00AF3081" w:rsidRDefault="00AF3081" w:rsidP="00407E20">
      <w:pPr>
        <w:pStyle w:val="NoSpacing"/>
        <w:jc w:val="both"/>
        <w:rPr>
          <w:rFonts w:ascii="Times New Roman" w:hAnsi="Times New Roman" w:cs="Times New Roman"/>
          <w:sz w:val="24"/>
          <w:szCs w:val="24"/>
        </w:rPr>
      </w:pPr>
    </w:p>
    <w:p w14:paraId="14DFF627" w14:textId="6EF305F7" w:rsidR="00AF3081" w:rsidRDefault="00AF3081" w:rsidP="00407E20">
      <w:pPr>
        <w:pStyle w:val="NoSpacing"/>
        <w:jc w:val="both"/>
        <w:rPr>
          <w:rFonts w:ascii="Times New Roman" w:hAnsi="Times New Roman" w:cs="Times New Roman"/>
          <w:sz w:val="24"/>
          <w:szCs w:val="24"/>
        </w:rPr>
      </w:pPr>
    </w:p>
    <w:p w14:paraId="7C38BFBA" w14:textId="28202B19" w:rsidR="00AF3081" w:rsidRDefault="00AF3081" w:rsidP="00407E20">
      <w:pPr>
        <w:pStyle w:val="NoSpacing"/>
        <w:jc w:val="both"/>
        <w:rPr>
          <w:rFonts w:ascii="Times New Roman" w:hAnsi="Times New Roman" w:cs="Times New Roman"/>
          <w:sz w:val="24"/>
          <w:szCs w:val="24"/>
        </w:rPr>
      </w:pPr>
    </w:p>
    <w:p w14:paraId="7522208A" w14:textId="394752C2" w:rsidR="00AF3081" w:rsidRDefault="00AF3081" w:rsidP="00407E20">
      <w:pPr>
        <w:pStyle w:val="NoSpacing"/>
        <w:jc w:val="both"/>
        <w:rPr>
          <w:rFonts w:ascii="Times New Roman" w:hAnsi="Times New Roman" w:cs="Times New Roman"/>
          <w:sz w:val="24"/>
          <w:szCs w:val="24"/>
        </w:rPr>
      </w:pPr>
    </w:p>
    <w:p w14:paraId="003EA370" w14:textId="77777777" w:rsidR="00AF3081" w:rsidRDefault="00AF3081" w:rsidP="00407E20">
      <w:pPr>
        <w:pStyle w:val="NoSpacing"/>
        <w:jc w:val="both"/>
        <w:rPr>
          <w:rFonts w:ascii="Times New Roman" w:hAnsi="Times New Roman" w:cs="Times New Roman"/>
          <w:sz w:val="24"/>
          <w:szCs w:val="24"/>
        </w:rPr>
      </w:pPr>
    </w:p>
    <w:p w14:paraId="6E26D1B2" w14:textId="6B352173" w:rsidR="00407E20" w:rsidRDefault="00407E20" w:rsidP="00407E20">
      <w:pPr>
        <w:pStyle w:val="NoSpacing"/>
        <w:jc w:val="both"/>
        <w:rPr>
          <w:rFonts w:ascii="Times New Roman" w:hAnsi="Times New Roman" w:cs="Times New Roman"/>
          <w:sz w:val="24"/>
          <w:szCs w:val="24"/>
        </w:rPr>
      </w:pPr>
      <w:r>
        <w:rPr>
          <w:rFonts w:ascii="Times New Roman" w:hAnsi="Times New Roman" w:cs="Times New Roman"/>
          <w:sz w:val="24"/>
          <w:szCs w:val="24"/>
        </w:rPr>
        <w:t>.</w:t>
      </w:r>
    </w:p>
    <w:p w14:paraId="70513BC0" w14:textId="776E2211" w:rsidR="00407E20" w:rsidRDefault="00407E20" w:rsidP="00407E20">
      <w:pPr>
        <w:pStyle w:val="NoSpacing"/>
        <w:jc w:val="both"/>
        <w:rPr>
          <w:rFonts w:ascii="Times New Roman" w:hAnsi="Times New Roman" w:cs="Times New Roman"/>
          <w:sz w:val="24"/>
          <w:szCs w:val="24"/>
        </w:rPr>
      </w:pPr>
    </w:p>
    <w:p w14:paraId="571DE6FA" w14:textId="77777777" w:rsidR="00407E20" w:rsidRDefault="00407E20" w:rsidP="00407E20">
      <w:pPr>
        <w:pStyle w:val="NoSpacing"/>
        <w:jc w:val="both"/>
        <w:rPr>
          <w:rFonts w:ascii="Times New Roman" w:hAnsi="Times New Roman" w:cs="Times New Roman"/>
          <w:sz w:val="24"/>
          <w:szCs w:val="24"/>
        </w:rPr>
      </w:pPr>
    </w:p>
    <w:p w14:paraId="5543FAAD" w14:textId="77777777" w:rsidR="00407E20" w:rsidRPr="00841363" w:rsidRDefault="00407E20" w:rsidP="00407E20">
      <w:pPr>
        <w:spacing w:after="0"/>
        <w:jc w:val="both"/>
        <w:rPr>
          <w:rFonts w:ascii="Times New Roman" w:hAnsi="Times New Roman" w:cs="Times New Roman"/>
          <w:b/>
          <w:sz w:val="24"/>
          <w:szCs w:val="24"/>
        </w:rPr>
      </w:pPr>
      <w:r w:rsidRPr="00841363">
        <w:rPr>
          <w:rFonts w:ascii="Times New Roman" w:hAnsi="Times New Roman" w:cs="Times New Roman"/>
          <w:b/>
          <w:sz w:val="24"/>
          <w:szCs w:val="24"/>
        </w:rPr>
        <w:lastRenderedPageBreak/>
        <w:t>Photo Gallery: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716"/>
      </w:tblGrid>
      <w:tr w:rsidR="00407E20" w14:paraId="685188F0" w14:textId="77777777" w:rsidTr="00C12EBC">
        <w:trPr>
          <w:trHeight w:val="2645"/>
        </w:trPr>
        <w:tc>
          <w:tcPr>
            <w:tcW w:w="4660" w:type="dxa"/>
          </w:tcPr>
          <w:p w14:paraId="2BF49CE2" w14:textId="77777777" w:rsidR="00407E20" w:rsidRDefault="00407E20" w:rsidP="00C12EBC">
            <w:r>
              <w:rPr>
                <w:noProof/>
              </w:rPr>
              <w:drawing>
                <wp:inline distT="0" distB="0" distL="0" distR="0" wp14:anchorId="591795EC" wp14:editId="78DF6F6C">
                  <wp:extent cx="2828925" cy="171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859511" cy="1733037"/>
                          </a:xfrm>
                          <a:prstGeom prst="rect">
                            <a:avLst/>
                          </a:prstGeom>
                          <a:noFill/>
                          <a:ln>
                            <a:noFill/>
                          </a:ln>
                        </pic:spPr>
                      </pic:pic>
                    </a:graphicData>
                  </a:graphic>
                </wp:inline>
              </w:drawing>
            </w:r>
          </w:p>
        </w:tc>
        <w:tc>
          <w:tcPr>
            <w:tcW w:w="4690" w:type="dxa"/>
          </w:tcPr>
          <w:p w14:paraId="6233625E" w14:textId="77777777" w:rsidR="00407E20" w:rsidRDefault="00407E20" w:rsidP="00C12EBC">
            <w:r>
              <w:rPr>
                <w:noProof/>
              </w:rPr>
              <w:drawing>
                <wp:inline distT="0" distB="0" distL="0" distR="0" wp14:anchorId="2EC289A2" wp14:editId="7826C804">
                  <wp:extent cx="2847975" cy="1704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855748" cy="1709628"/>
                          </a:xfrm>
                          <a:prstGeom prst="rect">
                            <a:avLst/>
                          </a:prstGeom>
                          <a:noFill/>
                          <a:ln>
                            <a:noFill/>
                          </a:ln>
                        </pic:spPr>
                      </pic:pic>
                    </a:graphicData>
                  </a:graphic>
                </wp:inline>
              </w:drawing>
            </w:r>
          </w:p>
        </w:tc>
      </w:tr>
      <w:tr w:rsidR="00407E20" w14:paraId="7CED32B3" w14:textId="77777777" w:rsidTr="00C12EBC">
        <w:trPr>
          <w:trHeight w:val="3068"/>
        </w:trPr>
        <w:tc>
          <w:tcPr>
            <w:tcW w:w="4660" w:type="dxa"/>
          </w:tcPr>
          <w:p w14:paraId="1AFF4265" w14:textId="77777777" w:rsidR="00407E20" w:rsidRDefault="00407E20" w:rsidP="00C12EBC">
            <w:r>
              <w:rPr>
                <w:noProof/>
              </w:rPr>
              <w:drawing>
                <wp:inline distT="0" distB="0" distL="0" distR="0" wp14:anchorId="02D43C31" wp14:editId="2315C54C">
                  <wp:extent cx="2819400" cy="187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823764" cy="1879329"/>
                          </a:xfrm>
                          <a:prstGeom prst="rect">
                            <a:avLst/>
                          </a:prstGeom>
                          <a:noFill/>
                          <a:ln>
                            <a:noFill/>
                          </a:ln>
                        </pic:spPr>
                      </pic:pic>
                    </a:graphicData>
                  </a:graphic>
                </wp:inline>
              </w:drawing>
            </w:r>
          </w:p>
        </w:tc>
        <w:tc>
          <w:tcPr>
            <w:tcW w:w="4690" w:type="dxa"/>
          </w:tcPr>
          <w:p w14:paraId="4DA2E30C" w14:textId="77777777" w:rsidR="00407E20" w:rsidRDefault="00407E20" w:rsidP="00C12EBC">
            <w:r>
              <w:rPr>
                <w:noProof/>
              </w:rPr>
              <w:drawing>
                <wp:inline distT="0" distB="0" distL="0" distR="0" wp14:anchorId="153EAF82" wp14:editId="20DFCFDE">
                  <wp:extent cx="2856230" cy="18669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881817" cy="1883624"/>
                          </a:xfrm>
                          <a:prstGeom prst="rect">
                            <a:avLst/>
                          </a:prstGeom>
                          <a:noFill/>
                          <a:ln>
                            <a:noFill/>
                          </a:ln>
                        </pic:spPr>
                      </pic:pic>
                    </a:graphicData>
                  </a:graphic>
                </wp:inline>
              </w:drawing>
            </w:r>
          </w:p>
        </w:tc>
      </w:tr>
      <w:tr w:rsidR="00407E20" w14:paraId="638CD79C" w14:textId="77777777" w:rsidTr="00C12EBC">
        <w:trPr>
          <w:trHeight w:val="3068"/>
        </w:trPr>
        <w:tc>
          <w:tcPr>
            <w:tcW w:w="9350" w:type="dxa"/>
            <w:gridSpan w:val="2"/>
          </w:tcPr>
          <w:p w14:paraId="32BEFA15" w14:textId="77777777" w:rsidR="00407E20" w:rsidRDefault="00407E20" w:rsidP="00C12EBC">
            <w:pPr>
              <w:rPr>
                <w:noProof/>
              </w:rPr>
            </w:pPr>
            <w:r>
              <w:rPr>
                <w:noProof/>
              </w:rPr>
              <w:drawing>
                <wp:inline distT="0" distB="0" distL="0" distR="0" wp14:anchorId="45362F9F" wp14:editId="4ACDB489">
                  <wp:extent cx="5733293" cy="309562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46807" cy="3102922"/>
                          </a:xfrm>
                          <a:prstGeom prst="rect">
                            <a:avLst/>
                          </a:prstGeom>
                          <a:noFill/>
                          <a:ln>
                            <a:noFill/>
                          </a:ln>
                        </pic:spPr>
                      </pic:pic>
                    </a:graphicData>
                  </a:graphic>
                </wp:inline>
              </w:drawing>
            </w:r>
          </w:p>
        </w:tc>
      </w:tr>
      <w:tr w:rsidR="00407E20" w14:paraId="69208720" w14:textId="77777777" w:rsidTr="00C12EBC">
        <w:tc>
          <w:tcPr>
            <w:tcW w:w="9350" w:type="dxa"/>
            <w:gridSpan w:val="2"/>
          </w:tcPr>
          <w:p w14:paraId="2D386FAA" w14:textId="77777777" w:rsidR="00407E20" w:rsidRPr="00792198" w:rsidRDefault="00407E20" w:rsidP="00C12EBC">
            <w:pPr>
              <w:jc w:val="center"/>
              <w:rPr>
                <w:rFonts w:ascii="Times New Roman" w:hAnsi="Times New Roman" w:cs="Times New Roman"/>
                <w:b/>
                <w:bCs/>
                <w:sz w:val="24"/>
                <w:szCs w:val="24"/>
              </w:rPr>
            </w:pPr>
            <w:r w:rsidRPr="00792198">
              <w:rPr>
                <w:rFonts w:ascii="Times New Roman" w:hAnsi="Times New Roman" w:cs="Times New Roman"/>
                <w:b/>
                <w:bCs/>
                <w:sz w:val="24"/>
                <w:szCs w:val="24"/>
              </w:rPr>
              <w:t xml:space="preserve">Students Celebrate Holi with </w:t>
            </w:r>
            <w:proofErr w:type="spellStart"/>
            <w:r w:rsidRPr="00792198">
              <w:rPr>
                <w:rFonts w:ascii="Times New Roman" w:hAnsi="Times New Roman" w:cs="Times New Roman"/>
                <w:b/>
                <w:bCs/>
                <w:sz w:val="24"/>
                <w:szCs w:val="24"/>
              </w:rPr>
              <w:t>colour</w:t>
            </w:r>
            <w:proofErr w:type="spellEnd"/>
          </w:p>
        </w:tc>
      </w:tr>
    </w:tbl>
    <w:p w14:paraId="130B261F" w14:textId="2DC225C4" w:rsidR="00EC7A6F" w:rsidRPr="00EC7A6F" w:rsidRDefault="00EC7A6F" w:rsidP="00EC7A6F"/>
    <w:p w14:paraId="7C5C735F" w14:textId="01C2EED0" w:rsidR="00EC7A6F" w:rsidRPr="00EC7A6F" w:rsidRDefault="00EC7A6F" w:rsidP="00EC7A6F">
      <w:pPr>
        <w:tabs>
          <w:tab w:val="left" w:pos="8955"/>
        </w:tabs>
      </w:pPr>
      <w:r>
        <w:tab/>
      </w:r>
    </w:p>
    <w:sectPr w:rsidR="00EC7A6F" w:rsidRPr="00EC7A6F" w:rsidSect="00050C4C">
      <w:footerReference w:type="default" r:id="rId13"/>
      <w:pgSz w:w="12240" w:h="15840"/>
      <w:pgMar w:top="720" w:right="720" w:bottom="720"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A9A5" w14:textId="77777777" w:rsidR="00AB4A24" w:rsidRDefault="00AB4A24" w:rsidP="00EC7A6F">
      <w:pPr>
        <w:spacing w:after="0" w:line="240" w:lineRule="auto"/>
      </w:pPr>
      <w:r>
        <w:separator/>
      </w:r>
    </w:p>
  </w:endnote>
  <w:endnote w:type="continuationSeparator" w:id="0">
    <w:p w14:paraId="12BF4AFF" w14:textId="77777777" w:rsidR="00AB4A24" w:rsidRDefault="00AB4A24" w:rsidP="00EC7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4670" w14:textId="7F6BAF76" w:rsidR="00EC7A6F" w:rsidRPr="00EC7A6F" w:rsidRDefault="00EC7A6F" w:rsidP="00EC7A6F">
    <w:pPr>
      <w:pStyle w:val="Footer"/>
      <w:jc w:val="right"/>
      <w:rPr>
        <w:rFonts w:ascii="Arial" w:hAnsi="Arial" w:cs="Arial"/>
        <w:b/>
        <w:bCs/>
        <w:color w:val="001E65"/>
        <w:sz w:val="20"/>
        <w:szCs w:val="20"/>
      </w:rPr>
    </w:pPr>
    <w:r w:rsidRPr="00EC7A6F">
      <w:rPr>
        <w:rFonts w:ascii="Arial" w:hAnsi="Arial" w:cs="Arial"/>
        <w:b/>
        <w:bCs/>
        <w:color w:val="001E65"/>
        <w:sz w:val="20"/>
        <w:szCs w:val="20"/>
      </w:rPr>
      <w:t>gandhinagaruni.ac.in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DC29" w14:textId="77777777" w:rsidR="00AB4A24" w:rsidRDefault="00AB4A24" w:rsidP="00EC7A6F">
      <w:pPr>
        <w:spacing w:after="0" w:line="240" w:lineRule="auto"/>
      </w:pPr>
      <w:r>
        <w:separator/>
      </w:r>
    </w:p>
  </w:footnote>
  <w:footnote w:type="continuationSeparator" w:id="0">
    <w:p w14:paraId="2CBCD5C2" w14:textId="77777777" w:rsidR="00AB4A24" w:rsidRDefault="00AB4A24" w:rsidP="00EC7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77BA8"/>
    <w:multiLevelType w:val="hybridMultilevel"/>
    <w:tmpl w:val="5CC8E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832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421"/>
    <w:rsid w:val="00050C4C"/>
    <w:rsid w:val="00407E20"/>
    <w:rsid w:val="004F31A4"/>
    <w:rsid w:val="005C216D"/>
    <w:rsid w:val="007D0D26"/>
    <w:rsid w:val="00807421"/>
    <w:rsid w:val="008A46F5"/>
    <w:rsid w:val="00976DFC"/>
    <w:rsid w:val="00AB4A24"/>
    <w:rsid w:val="00AF3081"/>
    <w:rsid w:val="00EC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5B1FB"/>
  <w15:chartTrackingRefBased/>
  <w15:docId w15:val="{CF4C32F0-D145-414D-82FB-D03B7E08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A6F"/>
  </w:style>
  <w:style w:type="paragraph" w:styleId="Footer">
    <w:name w:val="footer"/>
    <w:basedOn w:val="Normal"/>
    <w:link w:val="FooterChar"/>
    <w:uiPriority w:val="99"/>
    <w:unhideWhenUsed/>
    <w:rsid w:val="00EC7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A6F"/>
  </w:style>
  <w:style w:type="table" w:styleId="TableGrid">
    <w:name w:val="Table Grid"/>
    <w:basedOn w:val="TableNormal"/>
    <w:uiPriority w:val="59"/>
    <w:rsid w:val="00EC7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07E20"/>
    <w:rPr>
      <w:color w:val="0000FF"/>
      <w:u w:val="single"/>
    </w:rPr>
  </w:style>
  <w:style w:type="character" w:customStyle="1" w:styleId="apple-converted-space">
    <w:name w:val="apple-converted-space"/>
    <w:basedOn w:val="DefaultParagraphFont"/>
    <w:rsid w:val="00407E20"/>
  </w:style>
  <w:style w:type="paragraph" w:styleId="NoSpacing">
    <w:name w:val="No Spacing"/>
    <w:uiPriority w:val="1"/>
    <w:qFormat/>
    <w:rsid w:val="00407E20"/>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B-205-A-21</dc:creator>
  <cp:keywords/>
  <dc:description/>
  <cp:lastModifiedBy>Paresh Umredkar</cp:lastModifiedBy>
  <cp:revision>4</cp:revision>
  <dcterms:created xsi:type="dcterms:W3CDTF">2023-03-09T06:04:00Z</dcterms:created>
  <dcterms:modified xsi:type="dcterms:W3CDTF">2023-03-09T06:37:00Z</dcterms:modified>
</cp:coreProperties>
</file>